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6D" w:rsidRPr="00431E6D" w:rsidRDefault="00431E6D" w:rsidP="00431E6D">
      <w:pPr>
        <w:spacing w:after="0" w:line="240" w:lineRule="auto"/>
        <w:jc w:val="center"/>
        <w:rPr>
          <w:rFonts w:ascii="Times New Roman" w:hAnsi="Times New Roman" w:cs="Times New Roman"/>
          <w:b/>
          <w:color w:val="00B050"/>
          <w:sz w:val="36"/>
          <w:u w:val="single"/>
        </w:rPr>
      </w:pPr>
      <w:bookmarkStart w:id="0" w:name="_GoBack"/>
      <w:bookmarkEnd w:id="0"/>
      <w:r w:rsidRPr="00431E6D">
        <w:rPr>
          <w:rFonts w:ascii="Times New Roman" w:hAnsi="Times New Roman" w:cs="Times New Roman"/>
          <w:b/>
          <w:color w:val="00B050"/>
          <w:sz w:val="36"/>
          <w:u w:val="single"/>
        </w:rPr>
        <w:t>Управление гневом!</w:t>
      </w:r>
    </w:p>
    <w:p w:rsidR="0057442B" w:rsidRPr="00431E6D" w:rsidRDefault="00431E6D" w:rsidP="00431E6D">
      <w:pPr>
        <w:spacing w:after="0" w:line="240" w:lineRule="auto"/>
        <w:ind w:firstLine="709"/>
        <w:jc w:val="both"/>
        <w:rPr>
          <w:rFonts w:ascii="Times New Roman" w:hAnsi="Times New Roman" w:cs="Times New Roman"/>
          <w:sz w:val="28"/>
        </w:rPr>
      </w:pPr>
      <w:r w:rsidRPr="00431E6D">
        <w:rPr>
          <w:rFonts w:ascii="Times New Roman" w:hAnsi="Times New Roman" w:cs="Times New Roman"/>
          <w:sz w:val="28"/>
        </w:rPr>
        <w:t>Гнев - это хорошо развитый механизм, который включается, когда наши планы расстраиваются или мы чувствуем угрозу для себя, близких людей, дорогих нам вещей или не менее дорогих идей. Он помогает нам быстро реагировать на ситуацию и находить решения, когда на тщательный анализ нет времени. Также именно он является одним из двигателей прогресса, которые помогает нам находить выход из ситуации и решать проблемы, которые мешают достижению поставленных целей.</w:t>
      </w:r>
    </w:p>
    <w:p w:rsidR="00431E6D" w:rsidRPr="00431E6D" w:rsidRDefault="00431E6D" w:rsidP="00431E6D">
      <w:pPr>
        <w:spacing w:after="0" w:line="240" w:lineRule="auto"/>
        <w:ind w:firstLine="709"/>
        <w:jc w:val="both"/>
        <w:rPr>
          <w:rFonts w:ascii="Times New Roman" w:hAnsi="Times New Roman" w:cs="Times New Roman"/>
          <w:sz w:val="28"/>
        </w:rPr>
      </w:pPr>
      <w:r w:rsidRPr="00431E6D">
        <w:rPr>
          <w:rFonts w:ascii="Times New Roman" w:hAnsi="Times New Roman" w:cs="Times New Roman"/>
          <w:sz w:val="28"/>
        </w:rPr>
        <w:t>Опасность гнева кроется в человеческой глупости. Мы можем неправильно среагировать и испортить отношения. Особенно это касается мгновенных сердитых реакций.</w:t>
      </w:r>
    </w:p>
    <w:p w:rsidR="00431E6D" w:rsidRPr="00431E6D" w:rsidRDefault="00431E6D" w:rsidP="00431E6D">
      <w:pPr>
        <w:spacing w:after="0" w:line="240" w:lineRule="auto"/>
        <w:ind w:firstLine="709"/>
        <w:jc w:val="both"/>
        <w:rPr>
          <w:rFonts w:ascii="Times New Roman" w:hAnsi="Times New Roman" w:cs="Times New Roman"/>
          <w:sz w:val="28"/>
        </w:rPr>
      </w:pPr>
      <w:r w:rsidRPr="00431E6D">
        <w:rPr>
          <w:rFonts w:ascii="Times New Roman" w:hAnsi="Times New Roman" w:cs="Times New Roman"/>
          <w:sz w:val="28"/>
        </w:rPr>
        <w:t xml:space="preserve">Основная задача состоит в том, чтобы научиться брать себя в руки в тех случаях, когда нашей жизни не угрожает прямая опасность, успокоиться и принять верное решение. То есть управление гневом есть </w:t>
      </w:r>
      <w:proofErr w:type="gramStart"/>
      <w:r w:rsidRPr="00431E6D">
        <w:rPr>
          <w:rFonts w:ascii="Times New Roman" w:hAnsi="Times New Roman" w:cs="Times New Roman"/>
          <w:sz w:val="28"/>
        </w:rPr>
        <w:t>ни что иное, как</w:t>
      </w:r>
      <w:proofErr w:type="gramEnd"/>
      <w:r w:rsidRPr="00431E6D">
        <w:rPr>
          <w:rFonts w:ascii="Times New Roman" w:hAnsi="Times New Roman" w:cs="Times New Roman"/>
          <w:sz w:val="28"/>
        </w:rPr>
        <w:t xml:space="preserve"> способность вовремя гасить резкие порывы, успокаиваться и принимать верные решения, направляя нашу «атомную энергию» в более мирное русло.</w:t>
      </w:r>
    </w:p>
    <w:p w:rsidR="00431E6D" w:rsidRPr="00431E6D" w:rsidRDefault="00431E6D" w:rsidP="00431E6D">
      <w:pPr>
        <w:spacing w:after="0" w:line="240" w:lineRule="auto"/>
        <w:ind w:firstLine="709"/>
        <w:jc w:val="both"/>
        <w:rPr>
          <w:rFonts w:ascii="Times New Roman" w:hAnsi="Times New Roman" w:cs="Times New Roman"/>
          <w:sz w:val="28"/>
        </w:rPr>
      </w:pPr>
      <w:r w:rsidRPr="00431E6D">
        <w:rPr>
          <w:rFonts w:ascii="Times New Roman" w:hAnsi="Times New Roman" w:cs="Times New Roman"/>
          <w:sz w:val="28"/>
        </w:rPr>
        <w:t>Люди испытывают гнев по-разному. Как мы отличаемся друг от друга, так и наши реакции на одну и ту же ситуацию могут быть диаметрально противоположными. То, что вас может лишь слегка раздражать, вашего коллегу может доводить до бешенства. Таким образом управление гневом фокусируется на вашей реакции на раздражители.</w:t>
      </w:r>
    </w:p>
    <w:p w:rsidR="00431E6D" w:rsidRPr="00431E6D" w:rsidRDefault="00431E6D" w:rsidP="00431E6D">
      <w:pPr>
        <w:spacing w:after="0" w:line="240" w:lineRule="auto"/>
        <w:ind w:firstLine="709"/>
        <w:jc w:val="both"/>
        <w:rPr>
          <w:rFonts w:ascii="Times New Roman" w:hAnsi="Times New Roman" w:cs="Times New Roman"/>
          <w:sz w:val="28"/>
        </w:rPr>
      </w:pPr>
      <w:r w:rsidRPr="00431E6D">
        <w:rPr>
          <w:rFonts w:ascii="Times New Roman" w:hAnsi="Times New Roman" w:cs="Times New Roman"/>
          <w:sz w:val="28"/>
        </w:rPr>
        <w:t>Кроме личных раздражителей, также существуют универсальные причины, которые включают в себя:</w:t>
      </w:r>
    </w:p>
    <w:p w:rsidR="00431E6D" w:rsidRPr="00431E6D" w:rsidRDefault="00431E6D" w:rsidP="00431E6D">
      <w:pPr>
        <w:pStyle w:val="a5"/>
        <w:numPr>
          <w:ilvl w:val="0"/>
          <w:numId w:val="1"/>
        </w:numPr>
        <w:spacing w:after="0" w:line="240" w:lineRule="auto"/>
        <w:jc w:val="both"/>
        <w:rPr>
          <w:rFonts w:ascii="Times New Roman" w:hAnsi="Times New Roman" w:cs="Times New Roman"/>
          <w:b/>
          <w:color w:val="FF0000"/>
          <w:sz w:val="28"/>
        </w:rPr>
      </w:pPr>
      <w:r w:rsidRPr="00431E6D">
        <w:rPr>
          <w:rFonts w:ascii="Times New Roman" w:hAnsi="Times New Roman" w:cs="Times New Roman"/>
          <w:b/>
          <w:color w:val="FF0000"/>
          <w:sz w:val="28"/>
        </w:rPr>
        <w:t>боль;</w:t>
      </w:r>
    </w:p>
    <w:p w:rsidR="00431E6D" w:rsidRPr="00431E6D" w:rsidRDefault="00431E6D" w:rsidP="00431E6D">
      <w:pPr>
        <w:pStyle w:val="a5"/>
        <w:numPr>
          <w:ilvl w:val="0"/>
          <w:numId w:val="1"/>
        </w:numPr>
        <w:spacing w:after="0" w:line="240" w:lineRule="auto"/>
        <w:jc w:val="both"/>
        <w:rPr>
          <w:rFonts w:ascii="Times New Roman" w:hAnsi="Times New Roman" w:cs="Times New Roman"/>
          <w:b/>
          <w:color w:val="FF0000"/>
          <w:sz w:val="28"/>
        </w:rPr>
      </w:pPr>
      <w:r w:rsidRPr="00431E6D">
        <w:rPr>
          <w:rFonts w:ascii="Times New Roman" w:hAnsi="Times New Roman" w:cs="Times New Roman"/>
          <w:b/>
          <w:color w:val="FF0000"/>
          <w:sz w:val="28"/>
        </w:rPr>
        <w:t>преследование;</w:t>
      </w:r>
    </w:p>
    <w:p w:rsidR="00431E6D" w:rsidRPr="00431E6D" w:rsidRDefault="00431E6D" w:rsidP="00431E6D">
      <w:pPr>
        <w:pStyle w:val="a5"/>
        <w:numPr>
          <w:ilvl w:val="0"/>
          <w:numId w:val="1"/>
        </w:numPr>
        <w:spacing w:after="0" w:line="240" w:lineRule="auto"/>
        <w:jc w:val="both"/>
        <w:rPr>
          <w:rFonts w:ascii="Times New Roman" w:hAnsi="Times New Roman" w:cs="Times New Roman"/>
          <w:b/>
          <w:color w:val="FF0000"/>
          <w:sz w:val="28"/>
        </w:rPr>
      </w:pPr>
      <w:r w:rsidRPr="00431E6D">
        <w:rPr>
          <w:rFonts w:ascii="Times New Roman" w:hAnsi="Times New Roman" w:cs="Times New Roman"/>
          <w:b/>
          <w:color w:val="FF0000"/>
          <w:sz w:val="28"/>
        </w:rPr>
        <w:t>атака, направленная на нас;</w:t>
      </w:r>
    </w:p>
    <w:p w:rsidR="00431E6D" w:rsidRDefault="00431E6D" w:rsidP="00431E6D">
      <w:pPr>
        <w:pStyle w:val="a5"/>
        <w:numPr>
          <w:ilvl w:val="0"/>
          <w:numId w:val="1"/>
        </w:numPr>
        <w:spacing w:after="0" w:line="240" w:lineRule="auto"/>
        <w:jc w:val="both"/>
        <w:rPr>
          <w:rFonts w:ascii="Times New Roman" w:hAnsi="Times New Roman" w:cs="Times New Roman"/>
          <w:b/>
          <w:color w:val="FF0000"/>
          <w:sz w:val="28"/>
        </w:rPr>
      </w:pPr>
      <w:r w:rsidRPr="00431E6D">
        <w:rPr>
          <w:rFonts w:ascii="Times New Roman" w:hAnsi="Times New Roman" w:cs="Times New Roman"/>
          <w:b/>
          <w:color w:val="FF0000"/>
          <w:sz w:val="28"/>
        </w:rPr>
        <w:t>угроза для людей, вещей и идей, которыми мы дорожим.</w:t>
      </w:r>
    </w:p>
    <w:p w:rsidR="00431E6D" w:rsidRPr="00431E6D" w:rsidRDefault="00431E6D" w:rsidP="00431E6D">
      <w:pPr>
        <w:spacing w:after="0" w:line="240" w:lineRule="auto"/>
        <w:ind w:left="360"/>
        <w:jc w:val="both"/>
        <w:rPr>
          <w:rFonts w:ascii="Times New Roman" w:hAnsi="Times New Roman" w:cs="Times New Roman"/>
          <w:b/>
          <w:color w:val="FF0000"/>
          <w:sz w:val="28"/>
        </w:rPr>
      </w:pPr>
    </w:p>
    <w:p w:rsidR="00431E6D" w:rsidRPr="00431E6D" w:rsidRDefault="00431E6D" w:rsidP="00431E6D">
      <w:pPr>
        <w:spacing w:after="0" w:line="240" w:lineRule="auto"/>
        <w:jc w:val="center"/>
        <w:outlineLvl w:val="1"/>
        <w:rPr>
          <w:rFonts w:ascii="Times New Roman" w:eastAsia="Times New Roman" w:hAnsi="Times New Roman" w:cs="Times New Roman"/>
          <w:b/>
          <w:bCs/>
          <w:color w:val="00B050"/>
          <w:sz w:val="36"/>
          <w:szCs w:val="36"/>
          <w:u w:val="single"/>
        </w:rPr>
      </w:pPr>
      <w:r w:rsidRPr="00431E6D">
        <w:rPr>
          <w:rFonts w:ascii="Times New Roman" w:eastAsia="Times New Roman" w:hAnsi="Times New Roman" w:cs="Times New Roman"/>
          <w:b/>
          <w:bCs/>
          <w:color w:val="00B050"/>
          <w:sz w:val="36"/>
          <w:szCs w:val="36"/>
          <w:u w:val="single"/>
        </w:rPr>
        <w:t>Инструменты для управления гневом</w:t>
      </w:r>
    </w:p>
    <w:p w:rsidR="00431E6D" w:rsidRPr="00431E6D" w:rsidRDefault="00431E6D" w:rsidP="00431E6D">
      <w:pPr>
        <w:spacing w:after="0" w:line="240" w:lineRule="auto"/>
        <w:jc w:val="both"/>
        <w:rPr>
          <w:rFonts w:ascii="Times New Roman" w:eastAsia="Times New Roman" w:hAnsi="Times New Roman" w:cs="Times New Roman"/>
          <w:sz w:val="28"/>
          <w:szCs w:val="24"/>
        </w:rPr>
      </w:pPr>
      <w:r w:rsidRPr="00431E6D">
        <w:rPr>
          <w:rFonts w:ascii="Times New Roman" w:eastAsia="Times New Roman" w:hAnsi="Times New Roman" w:cs="Times New Roman"/>
          <w:sz w:val="28"/>
          <w:szCs w:val="24"/>
        </w:rPr>
        <w:t xml:space="preserve">Итак, </w:t>
      </w:r>
      <w:proofErr w:type="spellStart"/>
      <w:r w:rsidRPr="00431E6D">
        <w:rPr>
          <w:rFonts w:ascii="Times New Roman" w:eastAsia="Times New Roman" w:hAnsi="Times New Roman" w:cs="Times New Roman"/>
          <w:sz w:val="28"/>
          <w:szCs w:val="24"/>
        </w:rPr>
        <w:t>Редфорд</w:t>
      </w:r>
      <w:proofErr w:type="spellEnd"/>
      <w:r w:rsidRPr="00431E6D">
        <w:rPr>
          <w:rFonts w:ascii="Times New Roman" w:eastAsia="Times New Roman" w:hAnsi="Times New Roman" w:cs="Times New Roman"/>
          <w:sz w:val="28"/>
          <w:szCs w:val="24"/>
        </w:rPr>
        <w:t xml:space="preserve"> Уильямс, доктор медицинских наук, автор книги-бестселлера «Гнев убивает» предлагает свои 12 шагов, которые помогают контролировать гнев.</w:t>
      </w:r>
    </w:p>
    <w:tbl>
      <w:tblPr>
        <w:tblStyle w:val="a6"/>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571"/>
      </w:tblGrid>
      <w:tr w:rsidR="00431E6D" w:rsidRPr="00431E6D" w:rsidTr="00431E6D">
        <w:tc>
          <w:tcPr>
            <w:tcW w:w="9571" w:type="dxa"/>
            <w:shd w:val="clear" w:color="auto" w:fill="C2D69B" w:themeFill="accent3" w:themeFillTint="99"/>
          </w:tcPr>
          <w:p w:rsidR="00431E6D" w:rsidRPr="00431E6D" w:rsidRDefault="00431E6D" w:rsidP="00431E6D">
            <w:pPr>
              <w:jc w:val="both"/>
              <w:rPr>
                <w:rFonts w:ascii="Times New Roman" w:eastAsia="Times New Roman" w:hAnsi="Times New Roman" w:cs="Times New Roman"/>
                <w:sz w:val="28"/>
                <w:szCs w:val="24"/>
              </w:rPr>
            </w:pPr>
            <w:r w:rsidRPr="00431E6D">
              <w:rPr>
                <w:rFonts w:ascii="Times New Roman" w:eastAsia="Times New Roman" w:hAnsi="Times New Roman" w:cs="Times New Roman"/>
                <w:b/>
                <w:bCs/>
                <w:sz w:val="28"/>
                <w:szCs w:val="24"/>
              </w:rPr>
              <w:t xml:space="preserve">Шаг 1. Ведите ваш дневник враждебности. </w:t>
            </w:r>
            <w:r w:rsidRPr="00431E6D">
              <w:rPr>
                <w:rFonts w:ascii="Times New Roman" w:eastAsia="Times New Roman" w:hAnsi="Times New Roman" w:cs="Times New Roman"/>
                <w:sz w:val="28"/>
                <w:szCs w:val="24"/>
              </w:rPr>
              <w:t>Старайтесь записывать на листе бумаги триггеры, которые запускают в вас чувство гнева. Таким образом вы сможете собрать и изучить все основные причины вашего гнева и постепенно научитесь распознавать их и контролировать.</w:t>
            </w:r>
          </w:p>
        </w:tc>
      </w:tr>
      <w:tr w:rsidR="00431E6D" w:rsidRPr="00431E6D" w:rsidTr="00431E6D">
        <w:tc>
          <w:tcPr>
            <w:tcW w:w="9571" w:type="dxa"/>
            <w:shd w:val="clear" w:color="auto" w:fill="D6E3BC" w:themeFill="accent3" w:themeFillTint="66"/>
          </w:tcPr>
          <w:p w:rsidR="00431E6D" w:rsidRPr="00431E6D" w:rsidRDefault="00431E6D" w:rsidP="00431E6D">
            <w:pPr>
              <w:jc w:val="both"/>
              <w:rPr>
                <w:rFonts w:ascii="Times New Roman" w:eastAsia="Times New Roman" w:hAnsi="Times New Roman" w:cs="Times New Roman"/>
                <w:sz w:val="28"/>
                <w:szCs w:val="24"/>
              </w:rPr>
            </w:pPr>
            <w:r w:rsidRPr="00431E6D">
              <w:rPr>
                <w:rFonts w:ascii="Times New Roman" w:eastAsia="Times New Roman" w:hAnsi="Times New Roman" w:cs="Times New Roman"/>
                <w:b/>
                <w:bCs/>
                <w:sz w:val="28"/>
                <w:szCs w:val="24"/>
              </w:rPr>
              <w:t xml:space="preserve">Шаг 2. Если вы все-таки сорвались, признайте, что у вас есть проблемы с управлением гневом. </w:t>
            </w:r>
            <w:r w:rsidRPr="00431E6D">
              <w:rPr>
                <w:rFonts w:ascii="Times New Roman" w:eastAsia="Times New Roman" w:hAnsi="Times New Roman" w:cs="Times New Roman"/>
                <w:sz w:val="28"/>
                <w:szCs w:val="24"/>
              </w:rPr>
              <w:t>Вы не можете изменить то, чего не признаете. Поэтому признание и осознание этой проблемы, понимание того, что гнев — это препятствие к достижению целей, является одним из первых шагов.</w:t>
            </w:r>
          </w:p>
        </w:tc>
      </w:tr>
      <w:tr w:rsidR="00431E6D" w:rsidRPr="00431E6D" w:rsidTr="00431E6D">
        <w:tc>
          <w:tcPr>
            <w:tcW w:w="9571" w:type="dxa"/>
            <w:shd w:val="clear" w:color="auto" w:fill="C2D69B" w:themeFill="accent3" w:themeFillTint="99"/>
          </w:tcPr>
          <w:p w:rsidR="00431E6D" w:rsidRDefault="00431E6D" w:rsidP="00431E6D">
            <w:pPr>
              <w:jc w:val="both"/>
              <w:rPr>
                <w:rFonts w:ascii="Times New Roman" w:eastAsia="Times New Roman" w:hAnsi="Times New Roman" w:cs="Times New Roman"/>
                <w:sz w:val="28"/>
                <w:szCs w:val="24"/>
              </w:rPr>
            </w:pPr>
            <w:r w:rsidRPr="00431E6D">
              <w:rPr>
                <w:rFonts w:ascii="Times New Roman" w:eastAsia="Times New Roman" w:hAnsi="Times New Roman" w:cs="Times New Roman"/>
                <w:b/>
                <w:bCs/>
                <w:sz w:val="28"/>
                <w:szCs w:val="24"/>
              </w:rPr>
              <w:t>Шаг 3. Ищите поддержки у окружающих.</w:t>
            </w:r>
            <w:r w:rsidRPr="00431E6D">
              <w:rPr>
                <w:rFonts w:ascii="Times New Roman" w:eastAsia="Times New Roman" w:hAnsi="Times New Roman" w:cs="Times New Roman"/>
                <w:sz w:val="28"/>
                <w:szCs w:val="24"/>
              </w:rPr>
              <w:t xml:space="preserve"> Если вы прекрасно понимаете, что сдерживание гнева является вашей проблемой, не скрывайте это, а ищите поддержки у окружающих людей, которые важны вам. Они могут быть источником вашей мотивации и их поддержка поможет вам, если вы снова почувствуете приступ гнева.</w:t>
            </w:r>
          </w:p>
          <w:p w:rsidR="00431E6D" w:rsidRDefault="00431E6D" w:rsidP="00431E6D">
            <w:pPr>
              <w:jc w:val="both"/>
              <w:rPr>
                <w:rFonts w:ascii="Times New Roman" w:eastAsia="Times New Roman" w:hAnsi="Times New Roman" w:cs="Times New Roman"/>
                <w:sz w:val="28"/>
                <w:szCs w:val="24"/>
              </w:rPr>
            </w:pPr>
          </w:p>
          <w:p w:rsidR="00431E6D" w:rsidRPr="00431E6D" w:rsidRDefault="00431E6D" w:rsidP="00431E6D">
            <w:pPr>
              <w:jc w:val="both"/>
              <w:rPr>
                <w:rFonts w:ascii="Times New Roman" w:eastAsia="Times New Roman" w:hAnsi="Times New Roman" w:cs="Times New Roman"/>
                <w:sz w:val="28"/>
                <w:szCs w:val="24"/>
              </w:rPr>
            </w:pPr>
          </w:p>
        </w:tc>
      </w:tr>
      <w:tr w:rsidR="00431E6D" w:rsidRPr="00431E6D" w:rsidTr="00431E6D">
        <w:tc>
          <w:tcPr>
            <w:tcW w:w="9571" w:type="dxa"/>
            <w:shd w:val="clear" w:color="auto" w:fill="D6E3BC" w:themeFill="accent3" w:themeFillTint="66"/>
          </w:tcPr>
          <w:p w:rsidR="00431E6D" w:rsidRPr="00431E6D" w:rsidRDefault="00431E6D" w:rsidP="00431E6D">
            <w:pPr>
              <w:jc w:val="both"/>
              <w:rPr>
                <w:rFonts w:ascii="Times New Roman" w:eastAsia="Times New Roman" w:hAnsi="Times New Roman" w:cs="Times New Roman"/>
                <w:sz w:val="28"/>
                <w:szCs w:val="24"/>
              </w:rPr>
            </w:pPr>
            <w:r w:rsidRPr="00431E6D">
              <w:rPr>
                <w:rFonts w:ascii="Times New Roman" w:eastAsia="Times New Roman" w:hAnsi="Times New Roman" w:cs="Times New Roman"/>
                <w:b/>
                <w:bCs/>
                <w:sz w:val="28"/>
                <w:szCs w:val="24"/>
              </w:rPr>
              <w:lastRenderedPageBreak/>
              <w:t>Шаг 4. Используйте специальную технику, которая помогает прервать приступ гнева.</w:t>
            </w:r>
            <w:r w:rsidRPr="00431E6D">
              <w:rPr>
                <w:rFonts w:ascii="Times New Roman" w:eastAsia="Times New Roman" w:hAnsi="Times New Roman" w:cs="Times New Roman"/>
                <w:sz w:val="28"/>
                <w:szCs w:val="24"/>
              </w:rPr>
              <w:t xml:space="preserve"> Остановитесь, глубоко вдохните, скажите себе, что вы можете справиться с этой ситуацией и остановите негативные мысли.</w:t>
            </w:r>
          </w:p>
        </w:tc>
      </w:tr>
      <w:tr w:rsidR="00431E6D" w:rsidRPr="00431E6D" w:rsidTr="00431E6D">
        <w:tc>
          <w:tcPr>
            <w:tcW w:w="9571" w:type="dxa"/>
            <w:shd w:val="clear" w:color="auto" w:fill="C2D69B" w:themeFill="accent3" w:themeFillTint="99"/>
          </w:tcPr>
          <w:p w:rsidR="00431E6D" w:rsidRPr="00431E6D" w:rsidRDefault="00431E6D" w:rsidP="00431E6D">
            <w:pPr>
              <w:jc w:val="both"/>
              <w:rPr>
                <w:rFonts w:ascii="Times New Roman" w:eastAsia="Times New Roman" w:hAnsi="Times New Roman" w:cs="Times New Roman"/>
                <w:sz w:val="28"/>
                <w:szCs w:val="24"/>
              </w:rPr>
            </w:pPr>
            <w:r w:rsidRPr="00431E6D">
              <w:rPr>
                <w:rFonts w:ascii="Times New Roman" w:eastAsia="Times New Roman" w:hAnsi="Times New Roman" w:cs="Times New Roman"/>
                <w:b/>
                <w:bCs/>
                <w:sz w:val="28"/>
                <w:szCs w:val="24"/>
              </w:rPr>
              <w:t>Шаг 5.</w:t>
            </w:r>
            <w:r w:rsidRPr="00431E6D">
              <w:rPr>
                <w:rFonts w:ascii="Times New Roman" w:eastAsia="Times New Roman" w:hAnsi="Times New Roman" w:cs="Times New Roman"/>
                <w:sz w:val="28"/>
                <w:szCs w:val="24"/>
              </w:rPr>
              <w:t xml:space="preserve"> </w:t>
            </w:r>
            <w:r w:rsidRPr="00431E6D">
              <w:rPr>
                <w:rFonts w:ascii="Times New Roman" w:eastAsia="Times New Roman" w:hAnsi="Times New Roman" w:cs="Times New Roman"/>
                <w:b/>
                <w:bCs/>
                <w:sz w:val="28"/>
                <w:szCs w:val="24"/>
              </w:rPr>
              <w:t xml:space="preserve">Используйте </w:t>
            </w:r>
            <w:proofErr w:type="spellStart"/>
            <w:r w:rsidRPr="00431E6D">
              <w:rPr>
                <w:rFonts w:ascii="Times New Roman" w:eastAsia="Times New Roman" w:hAnsi="Times New Roman" w:cs="Times New Roman"/>
                <w:b/>
                <w:bCs/>
                <w:sz w:val="28"/>
                <w:szCs w:val="24"/>
              </w:rPr>
              <w:t>эмпатию</w:t>
            </w:r>
            <w:proofErr w:type="spellEnd"/>
            <w:r w:rsidRPr="00431E6D">
              <w:rPr>
                <w:rFonts w:ascii="Times New Roman" w:eastAsia="Times New Roman" w:hAnsi="Times New Roman" w:cs="Times New Roman"/>
                <w:b/>
                <w:bCs/>
                <w:sz w:val="28"/>
                <w:szCs w:val="24"/>
              </w:rPr>
              <w:t xml:space="preserve"> (сопереживание).</w:t>
            </w:r>
            <w:r w:rsidRPr="00431E6D">
              <w:rPr>
                <w:rFonts w:ascii="Times New Roman" w:eastAsia="Times New Roman" w:hAnsi="Times New Roman" w:cs="Times New Roman"/>
                <w:sz w:val="28"/>
                <w:szCs w:val="24"/>
              </w:rPr>
              <w:t xml:space="preserve"> Если источником вашего гнева является кто-то другой, попытайтесь взглянуть на происходящее с его стороны. Напомните себе о том, что все мы весьма субъективны и что все совершают ошибки.</w:t>
            </w:r>
          </w:p>
        </w:tc>
      </w:tr>
      <w:tr w:rsidR="00431E6D" w:rsidRPr="00431E6D" w:rsidTr="00431E6D">
        <w:tc>
          <w:tcPr>
            <w:tcW w:w="9571" w:type="dxa"/>
            <w:shd w:val="clear" w:color="auto" w:fill="D6E3BC" w:themeFill="accent3" w:themeFillTint="66"/>
          </w:tcPr>
          <w:p w:rsidR="00431E6D" w:rsidRPr="00431E6D" w:rsidRDefault="00431E6D" w:rsidP="00431E6D">
            <w:pPr>
              <w:jc w:val="both"/>
              <w:rPr>
                <w:rFonts w:ascii="Times New Roman" w:eastAsia="Times New Roman" w:hAnsi="Times New Roman" w:cs="Times New Roman"/>
                <w:sz w:val="28"/>
                <w:szCs w:val="24"/>
              </w:rPr>
            </w:pPr>
            <w:r w:rsidRPr="00431E6D">
              <w:rPr>
                <w:rFonts w:ascii="Times New Roman" w:eastAsia="Times New Roman" w:hAnsi="Times New Roman" w:cs="Times New Roman"/>
                <w:b/>
                <w:bCs/>
                <w:sz w:val="28"/>
                <w:szCs w:val="24"/>
              </w:rPr>
              <w:t>Шаг 6. Смейтесь над собой.</w:t>
            </w:r>
            <w:r w:rsidRPr="00431E6D">
              <w:rPr>
                <w:rFonts w:ascii="Times New Roman" w:eastAsia="Times New Roman" w:hAnsi="Times New Roman" w:cs="Times New Roman"/>
                <w:sz w:val="28"/>
                <w:szCs w:val="24"/>
              </w:rPr>
              <w:t xml:space="preserve"> Юмор является одним из лучших лекарств. Научитесь смеяться над собой и не принимать происходящее близко к сердцу.</w:t>
            </w:r>
          </w:p>
          <w:p w:rsidR="00431E6D" w:rsidRPr="00431E6D" w:rsidRDefault="00431E6D" w:rsidP="00431E6D">
            <w:pPr>
              <w:jc w:val="both"/>
              <w:rPr>
                <w:rFonts w:ascii="Times New Roman" w:eastAsia="Times New Roman" w:hAnsi="Times New Roman" w:cs="Times New Roman"/>
                <w:sz w:val="28"/>
                <w:szCs w:val="24"/>
              </w:rPr>
            </w:pPr>
            <w:r w:rsidRPr="00431E6D">
              <w:rPr>
                <w:rFonts w:ascii="Times New Roman" w:eastAsia="Times New Roman" w:hAnsi="Times New Roman" w:cs="Times New Roman"/>
                <w:sz w:val="28"/>
                <w:szCs w:val="24"/>
              </w:rPr>
              <w:t>Во время очередного порыва хорошенько стукнуть принтер или пнуть банкомат, подумайте о том, как смешно и глупо вы будете выглядеть со стороны.</w:t>
            </w:r>
          </w:p>
        </w:tc>
      </w:tr>
      <w:tr w:rsidR="00431E6D" w:rsidRPr="00431E6D" w:rsidTr="00431E6D">
        <w:tc>
          <w:tcPr>
            <w:tcW w:w="9571" w:type="dxa"/>
            <w:shd w:val="clear" w:color="auto" w:fill="C2D69B" w:themeFill="accent3" w:themeFillTint="99"/>
          </w:tcPr>
          <w:p w:rsidR="00431E6D" w:rsidRPr="00431E6D" w:rsidRDefault="00431E6D" w:rsidP="00431E6D">
            <w:pPr>
              <w:jc w:val="both"/>
              <w:rPr>
                <w:rFonts w:ascii="Times New Roman" w:eastAsia="Times New Roman" w:hAnsi="Times New Roman" w:cs="Times New Roman"/>
                <w:sz w:val="28"/>
                <w:szCs w:val="24"/>
              </w:rPr>
            </w:pPr>
            <w:r w:rsidRPr="00431E6D">
              <w:rPr>
                <w:rFonts w:ascii="Times New Roman" w:eastAsia="Times New Roman" w:hAnsi="Times New Roman" w:cs="Times New Roman"/>
                <w:b/>
                <w:bCs/>
                <w:sz w:val="28"/>
                <w:szCs w:val="24"/>
              </w:rPr>
              <w:t>Шаг 7. Расслабьтесь.</w:t>
            </w:r>
            <w:r w:rsidRPr="00431E6D">
              <w:rPr>
                <w:rFonts w:ascii="Times New Roman" w:eastAsia="Times New Roman" w:hAnsi="Times New Roman" w:cs="Times New Roman"/>
                <w:sz w:val="28"/>
                <w:szCs w:val="24"/>
              </w:rPr>
              <w:t xml:space="preserve"> Часто сердятся те люди, которые остро реагируют на неприятные мелочи. Когда вы научитесь расслабляться, вы поймете, что реагировать на мелкие неприятности просто глупо. Зачем тратить свое время и портить настроение себе и окружающим из-за досадной мелочи, о которой половина людей забудет уже через 5 минут?</w:t>
            </w:r>
          </w:p>
        </w:tc>
      </w:tr>
      <w:tr w:rsidR="00431E6D" w:rsidRPr="00431E6D" w:rsidTr="00431E6D">
        <w:tc>
          <w:tcPr>
            <w:tcW w:w="9571" w:type="dxa"/>
            <w:shd w:val="clear" w:color="auto" w:fill="D6E3BC" w:themeFill="accent3" w:themeFillTint="66"/>
          </w:tcPr>
          <w:p w:rsidR="00431E6D" w:rsidRPr="00431E6D" w:rsidRDefault="00431E6D" w:rsidP="00431E6D">
            <w:pPr>
              <w:jc w:val="both"/>
              <w:rPr>
                <w:rFonts w:ascii="Times New Roman" w:eastAsia="Times New Roman" w:hAnsi="Times New Roman" w:cs="Times New Roman"/>
                <w:sz w:val="28"/>
                <w:szCs w:val="24"/>
              </w:rPr>
            </w:pPr>
            <w:r w:rsidRPr="00431E6D">
              <w:rPr>
                <w:rFonts w:ascii="Times New Roman" w:eastAsia="Times New Roman" w:hAnsi="Times New Roman" w:cs="Times New Roman"/>
                <w:b/>
                <w:bCs/>
                <w:sz w:val="28"/>
                <w:szCs w:val="24"/>
              </w:rPr>
              <w:t>Шаг 8. Создайте атмосферу доверия.</w:t>
            </w:r>
            <w:r w:rsidRPr="00431E6D">
              <w:rPr>
                <w:rFonts w:ascii="Times New Roman" w:eastAsia="Times New Roman" w:hAnsi="Times New Roman" w:cs="Times New Roman"/>
                <w:sz w:val="28"/>
                <w:szCs w:val="24"/>
              </w:rPr>
              <w:t xml:space="preserve"> Сердитые люди могут быть очень циничными. Они будут подозревать всех окружающих в намеренном вредительстве их персоне даже если еще ничего не произошло. Если вы сумеете создать атмосферу доверия, шансов на то, что кто-то действительно специально напакостит вам сведутся к минимуму.</w:t>
            </w:r>
          </w:p>
        </w:tc>
      </w:tr>
      <w:tr w:rsidR="00431E6D" w:rsidRPr="00431E6D" w:rsidTr="00431E6D">
        <w:tc>
          <w:tcPr>
            <w:tcW w:w="9571" w:type="dxa"/>
            <w:shd w:val="clear" w:color="auto" w:fill="C2D69B" w:themeFill="accent3" w:themeFillTint="99"/>
          </w:tcPr>
          <w:p w:rsidR="00431E6D" w:rsidRPr="00431E6D" w:rsidRDefault="00431E6D" w:rsidP="00431E6D">
            <w:pPr>
              <w:jc w:val="both"/>
              <w:rPr>
                <w:rFonts w:ascii="Times New Roman" w:eastAsia="Times New Roman" w:hAnsi="Times New Roman" w:cs="Times New Roman"/>
                <w:sz w:val="28"/>
                <w:szCs w:val="24"/>
              </w:rPr>
            </w:pPr>
            <w:r w:rsidRPr="00431E6D">
              <w:rPr>
                <w:rFonts w:ascii="Times New Roman" w:eastAsia="Times New Roman" w:hAnsi="Times New Roman" w:cs="Times New Roman"/>
                <w:b/>
                <w:bCs/>
                <w:sz w:val="28"/>
                <w:szCs w:val="24"/>
              </w:rPr>
              <w:t>Шаг 9. Слушайте.</w:t>
            </w:r>
            <w:r w:rsidRPr="00431E6D">
              <w:rPr>
                <w:rFonts w:ascii="Times New Roman" w:eastAsia="Times New Roman" w:hAnsi="Times New Roman" w:cs="Times New Roman"/>
                <w:sz w:val="28"/>
                <w:szCs w:val="24"/>
              </w:rPr>
              <w:t xml:space="preserve"> Недопонимание является причиной недоверия или разочарования. Чем лучше вы слушаете то, что вам говорят, тем меньше шансов начать злиться из-за того, что вы не правильно поняли сказанное.</w:t>
            </w:r>
          </w:p>
        </w:tc>
      </w:tr>
      <w:tr w:rsidR="00431E6D" w:rsidRPr="00431E6D" w:rsidTr="00431E6D">
        <w:tc>
          <w:tcPr>
            <w:tcW w:w="9571" w:type="dxa"/>
            <w:shd w:val="clear" w:color="auto" w:fill="D6E3BC" w:themeFill="accent3" w:themeFillTint="66"/>
          </w:tcPr>
          <w:p w:rsidR="00431E6D" w:rsidRPr="00431E6D" w:rsidRDefault="00431E6D" w:rsidP="00431E6D">
            <w:pPr>
              <w:jc w:val="both"/>
              <w:rPr>
                <w:rFonts w:ascii="Times New Roman" w:eastAsia="Times New Roman" w:hAnsi="Times New Roman" w:cs="Times New Roman"/>
                <w:sz w:val="28"/>
                <w:szCs w:val="24"/>
              </w:rPr>
            </w:pPr>
            <w:r w:rsidRPr="00431E6D">
              <w:rPr>
                <w:rFonts w:ascii="Times New Roman" w:eastAsia="Times New Roman" w:hAnsi="Times New Roman" w:cs="Times New Roman"/>
                <w:b/>
                <w:bCs/>
                <w:sz w:val="28"/>
                <w:szCs w:val="24"/>
              </w:rPr>
              <w:t>Шаг 10. Будьте настойчивыми.</w:t>
            </w:r>
            <w:r w:rsidRPr="00431E6D">
              <w:rPr>
                <w:rFonts w:ascii="Times New Roman" w:eastAsia="Times New Roman" w:hAnsi="Times New Roman" w:cs="Times New Roman"/>
                <w:sz w:val="28"/>
                <w:szCs w:val="24"/>
              </w:rPr>
              <w:t xml:space="preserve"> Помните о том, что Настойчивый абсолютно не означает Агрессивный. Когда вы начинаете злиться, вам очень сложно правильно выразить свои мысли. Вы слишком погружаетесь в негативные эмоции и физиологические симптомы (частое сердцебиение и покраснение лица) только мешают вам собрать ответные веские аргументы. Если вы позволите себе быть настойчивым и объясните людям свою точку зрения и почему вы считаете именно так, вы достигнете гораздо большего успеха, чем размахивание руками и брызгание слюной.</w:t>
            </w:r>
          </w:p>
        </w:tc>
      </w:tr>
      <w:tr w:rsidR="00431E6D" w:rsidRPr="00431E6D" w:rsidTr="00431E6D">
        <w:tc>
          <w:tcPr>
            <w:tcW w:w="9571" w:type="dxa"/>
            <w:shd w:val="clear" w:color="auto" w:fill="C2D69B" w:themeFill="accent3" w:themeFillTint="99"/>
          </w:tcPr>
          <w:p w:rsidR="00431E6D" w:rsidRPr="00431E6D" w:rsidRDefault="00431E6D" w:rsidP="00431E6D">
            <w:pPr>
              <w:jc w:val="both"/>
              <w:rPr>
                <w:rFonts w:ascii="Times New Roman" w:eastAsia="Times New Roman" w:hAnsi="Times New Roman" w:cs="Times New Roman"/>
                <w:sz w:val="28"/>
                <w:szCs w:val="24"/>
              </w:rPr>
            </w:pPr>
            <w:r w:rsidRPr="00431E6D">
              <w:rPr>
                <w:rFonts w:ascii="Times New Roman" w:eastAsia="Times New Roman" w:hAnsi="Times New Roman" w:cs="Times New Roman"/>
                <w:b/>
                <w:bCs/>
                <w:sz w:val="28"/>
                <w:szCs w:val="24"/>
              </w:rPr>
              <w:t>Шаг 11. Живите каждый день так, как будто он у вас последний.</w:t>
            </w:r>
            <w:r w:rsidRPr="00431E6D">
              <w:rPr>
                <w:rFonts w:ascii="Times New Roman" w:eastAsia="Times New Roman" w:hAnsi="Times New Roman" w:cs="Times New Roman"/>
                <w:sz w:val="28"/>
                <w:szCs w:val="24"/>
              </w:rPr>
              <w:t xml:space="preserve"> Жизнь коротка и она у нас всего лишь одна, поэтому тратить ее на негативные эмоции — непростительная глупость и расточительность. Поймите, что когда вы тратите свое время на агрессию, вы пропускаете огромное количество приятных вещей и моментов.</w:t>
            </w:r>
          </w:p>
        </w:tc>
      </w:tr>
      <w:tr w:rsidR="00431E6D" w:rsidRPr="00431E6D" w:rsidTr="00431E6D">
        <w:tc>
          <w:tcPr>
            <w:tcW w:w="9571" w:type="dxa"/>
            <w:shd w:val="clear" w:color="auto" w:fill="D6E3BC" w:themeFill="accent3" w:themeFillTint="66"/>
          </w:tcPr>
          <w:p w:rsidR="00431E6D" w:rsidRPr="00431E6D" w:rsidRDefault="00431E6D" w:rsidP="00431E6D">
            <w:pPr>
              <w:jc w:val="both"/>
              <w:rPr>
                <w:rFonts w:ascii="Times New Roman" w:eastAsia="Times New Roman" w:hAnsi="Times New Roman" w:cs="Times New Roman"/>
                <w:sz w:val="28"/>
                <w:szCs w:val="24"/>
              </w:rPr>
            </w:pPr>
            <w:r w:rsidRPr="00431E6D">
              <w:rPr>
                <w:rFonts w:ascii="Times New Roman" w:eastAsia="Times New Roman" w:hAnsi="Times New Roman" w:cs="Times New Roman"/>
                <w:b/>
                <w:bCs/>
                <w:sz w:val="28"/>
                <w:szCs w:val="24"/>
              </w:rPr>
              <w:t>Шаг 12. Научитесь прощать.</w:t>
            </w:r>
            <w:r w:rsidRPr="00431E6D">
              <w:rPr>
                <w:rFonts w:ascii="Times New Roman" w:eastAsia="Times New Roman" w:hAnsi="Times New Roman" w:cs="Times New Roman"/>
                <w:sz w:val="28"/>
                <w:szCs w:val="24"/>
              </w:rPr>
              <w:t xml:space="preserve"> Для того, чтобы действительно изменить себя в лучшую сторону, нужно копать гораздо глубже. И нужно научиться прощать. Это не так просто, как кажется на первый взгляд. Вы должны не просто уметь выдавливать из себя что-то вроде «я на тебя не злюсь». Вы должны уметь отпускать по-настоящему. Потому что затаенная обида или боль съедают изнутри и не позволяют нам двигаться дальше. И в </w:t>
            </w:r>
            <w:proofErr w:type="spellStart"/>
            <w:r w:rsidRPr="00431E6D">
              <w:rPr>
                <w:rFonts w:ascii="Times New Roman" w:eastAsia="Times New Roman" w:hAnsi="Times New Roman" w:cs="Times New Roman"/>
                <w:sz w:val="28"/>
                <w:szCs w:val="24"/>
              </w:rPr>
              <w:t>конце-концов</w:t>
            </w:r>
            <w:proofErr w:type="spellEnd"/>
            <w:r w:rsidRPr="00431E6D">
              <w:rPr>
                <w:rFonts w:ascii="Times New Roman" w:eastAsia="Times New Roman" w:hAnsi="Times New Roman" w:cs="Times New Roman"/>
                <w:sz w:val="28"/>
                <w:szCs w:val="24"/>
              </w:rPr>
              <w:t xml:space="preserve"> они все равно вырвутся на волю с гораздо более разрушительными последствиями.</w:t>
            </w:r>
          </w:p>
        </w:tc>
      </w:tr>
    </w:tbl>
    <w:p w:rsidR="00431E6D" w:rsidRPr="00431E6D" w:rsidRDefault="00431E6D" w:rsidP="00431E6D">
      <w:pPr>
        <w:spacing w:after="0" w:line="240" w:lineRule="auto"/>
        <w:jc w:val="both"/>
        <w:rPr>
          <w:rFonts w:ascii="Times New Roman" w:hAnsi="Times New Roman" w:cs="Times New Roman"/>
        </w:rPr>
      </w:pPr>
    </w:p>
    <w:sectPr w:rsidR="00431E6D" w:rsidRPr="00431E6D" w:rsidSect="00431E6D">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27A78"/>
    <w:multiLevelType w:val="hybridMultilevel"/>
    <w:tmpl w:val="1B1430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6D"/>
    <w:rsid w:val="00431E6D"/>
    <w:rsid w:val="0057442B"/>
    <w:rsid w:val="006274CE"/>
    <w:rsid w:val="00743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31E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1E6D"/>
    <w:rPr>
      <w:rFonts w:ascii="Times New Roman" w:eastAsia="Times New Roman" w:hAnsi="Times New Roman" w:cs="Times New Roman"/>
      <w:b/>
      <w:bCs/>
      <w:sz w:val="36"/>
      <w:szCs w:val="36"/>
    </w:rPr>
  </w:style>
  <w:style w:type="paragraph" w:styleId="a3">
    <w:name w:val="Normal (Web)"/>
    <w:basedOn w:val="a"/>
    <w:uiPriority w:val="99"/>
    <w:semiHidden/>
    <w:unhideWhenUsed/>
    <w:rsid w:val="00431E6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31E6D"/>
    <w:rPr>
      <w:b/>
      <w:bCs/>
    </w:rPr>
  </w:style>
  <w:style w:type="paragraph" w:styleId="a5">
    <w:name w:val="List Paragraph"/>
    <w:basedOn w:val="a"/>
    <w:uiPriority w:val="34"/>
    <w:qFormat/>
    <w:rsid w:val="00431E6D"/>
    <w:pPr>
      <w:ind w:left="720"/>
      <w:contextualSpacing/>
    </w:pPr>
  </w:style>
  <w:style w:type="table" w:styleId="a6">
    <w:name w:val="Table Grid"/>
    <w:basedOn w:val="a1"/>
    <w:uiPriority w:val="59"/>
    <w:rsid w:val="00431E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31E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1E6D"/>
    <w:rPr>
      <w:rFonts w:ascii="Times New Roman" w:eastAsia="Times New Roman" w:hAnsi="Times New Roman" w:cs="Times New Roman"/>
      <w:b/>
      <w:bCs/>
      <w:sz w:val="36"/>
      <w:szCs w:val="36"/>
    </w:rPr>
  </w:style>
  <w:style w:type="paragraph" w:styleId="a3">
    <w:name w:val="Normal (Web)"/>
    <w:basedOn w:val="a"/>
    <w:uiPriority w:val="99"/>
    <w:semiHidden/>
    <w:unhideWhenUsed/>
    <w:rsid w:val="00431E6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31E6D"/>
    <w:rPr>
      <w:b/>
      <w:bCs/>
    </w:rPr>
  </w:style>
  <w:style w:type="paragraph" w:styleId="a5">
    <w:name w:val="List Paragraph"/>
    <w:basedOn w:val="a"/>
    <w:uiPriority w:val="34"/>
    <w:qFormat/>
    <w:rsid w:val="00431E6D"/>
    <w:pPr>
      <w:ind w:left="720"/>
      <w:contextualSpacing/>
    </w:pPr>
  </w:style>
  <w:style w:type="table" w:styleId="a6">
    <w:name w:val="Table Grid"/>
    <w:basedOn w:val="a1"/>
    <w:uiPriority w:val="59"/>
    <w:rsid w:val="00431E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578926">
      <w:bodyDiv w:val="1"/>
      <w:marLeft w:val="0"/>
      <w:marRight w:val="0"/>
      <w:marTop w:val="0"/>
      <w:marBottom w:val="0"/>
      <w:divBdr>
        <w:top w:val="none" w:sz="0" w:space="0" w:color="auto"/>
        <w:left w:val="none" w:sz="0" w:space="0" w:color="auto"/>
        <w:bottom w:val="none" w:sz="0" w:space="0" w:color="auto"/>
        <w:right w:val="none" w:sz="0" w:space="0" w:color="auto"/>
      </w:divBdr>
    </w:div>
    <w:div w:id="146187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Соц</dc:creator>
  <cp:lastModifiedBy>Андрей Смирнов</cp:lastModifiedBy>
  <cp:revision>2</cp:revision>
  <dcterms:created xsi:type="dcterms:W3CDTF">2018-03-25T07:44:00Z</dcterms:created>
  <dcterms:modified xsi:type="dcterms:W3CDTF">2018-03-25T07:44:00Z</dcterms:modified>
</cp:coreProperties>
</file>