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C9" w:rsidRPr="00CC1304" w:rsidRDefault="003A11C9" w:rsidP="003A11C9">
      <w:pPr>
        <w:pStyle w:val="1"/>
        <w:spacing w:after="28"/>
        <w:ind w:left="370" w:right="498"/>
        <w:rPr>
          <w:sz w:val="24"/>
          <w:szCs w:val="24"/>
        </w:rPr>
      </w:pPr>
      <w:r w:rsidRPr="00CC1304">
        <w:rPr>
          <w:sz w:val="24"/>
          <w:szCs w:val="24"/>
        </w:rPr>
        <w:t>Аннотация образовательной программы СПО ППКРС по профессии</w:t>
      </w:r>
    </w:p>
    <w:p w:rsidR="003A11C9" w:rsidRPr="00CC1304" w:rsidRDefault="003A11C9" w:rsidP="003A11C9">
      <w:pPr>
        <w:spacing w:after="339" w:line="270" w:lineRule="auto"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3A11C9" w:rsidRPr="00CC1304" w:rsidRDefault="003A11C9" w:rsidP="003A11C9">
      <w:pPr>
        <w:spacing w:after="326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Общие положения</w:t>
      </w:r>
    </w:p>
    <w:p w:rsidR="003A11C9" w:rsidRPr="00CC1304" w:rsidRDefault="003A11C9" w:rsidP="003A11C9">
      <w:pPr>
        <w:spacing w:after="339" w:line="270" w:lineRule="auto"/>
        <w:ind w:left="-142" w:right="0" w:firstLine="568"/>
        <w:rPr>
          <w:sz w:val="24"/>
          <w:szCs w:val="24"/>
        </w:rPr>
      </w:pPr>
      <w:r w:rsidRPr="00CC1304">
        <w:rPr>
          <w:sz w:val="24"/>
          <w:szCs w:val="24"/>
        </w:rPr>
        <w:t>Программа подготовки квалифицированных рабочих</w:t>
      </w:r>
      <w:r>
        <w:rPr>
          <w:sz w:val="24"/>
          <w:szCs w:val="24"/>
        </w:rPr>
        <w:t xml:space="preserve">, служащих составлена на основе </w:t>
      </w:r>
      <w:r w:rsidRPr="00CC1304">
        <w:rPr>
          <w:sz w:val="24"/>
          <w:szCs w:val="24"/>
        </w:rPr>
        <w:t xml:space="preserve">федерального государственного образовательного стандарта </w:t>
      </w:r>
      <w:proofErr w:type="gramStart"/>
      <w:r w:rsidRPr="00CC1304">
        <w:rPr>
          <w:sz w:val="24"/>
          <w:szCs w:val="24"/>
        </w:rPr>
        <w:t>по  профессии</w:t>
      </w:r>
      <w:proofErr w:type="gramEnd"/>
      <w:r w:rsidRPr="00CC1304">
        <w:rPr>
          <w:sz w:val="24"/>
          <w:szCs w:val="24"/>
        </w:rPr>
        <w:t xml:space="preserve">  среднего   профессионального образования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  <w:r w:rsidRPr="00CC1304">
        <w:rPr>
          <w:b/>
          <w:i/>
          <w:sz w:val="24"/>
          <w:szCs w:val="24"/>
        </w:rPr>
        <w:t xml:space="preserve">, </w:t>
      </w:r>
      <w:r w:rsidRPr="00CC1304">
        <w:rPr>
          <w:sz w:val="24"/>
          <w:szCs w:val="24"/>
        </w:rPr>
        <w:t xml:space="preserve">утверждённого приказом </w:t>
      </w:r>
      <w:proofErr w:type="spellStart"/>
      <w:r w:rsidRPr="00CC1304">
        <w:rPr>
          <w:sz w:val="24"/>
          <w:szCs w:val="24"/>
        </w:rPr>
        <w:t>Минобрнауки</w:t>
      </w:r>
      <w:proofErr w:type="spellEnd"/>
      <w:r w:rsidRPr="00CC1304">
        <w:rPr>
          <w:sz w:val="24"/>
          <w:szCs w:val="24"/>
        </w:rPr>
        <w:t xml:space="preserve"> РФ о</w:t>
      </w:r>
      <w:r>
        <w:rPr>
          <w:sz w:val="24"/>
          <w:szCs w:val="24"/>
        </w:rPr>
        <w:t>т 02 августа 2013  № 895.</w:t>
      </w:r>
    </w:p>
    <w:p w:rsidR="003A11C9" w:rsidRPr="00CC1304" w:rsidRDefault="003A11C9" w:rsidP="003A11C9">
      <w:pPr>
        <w:spacing w:after="0" w:line="240" w:lineRule="auto"/>
        <w:rPr>
          <w:sz w:val="24"/>
          <w:szCs w:val="24"/>
        </w:rPr>
      </w:pPr>
      <w:r w:rsidRPr="00CC1304">
        <w:rPr>
          <w:sz w:val="24"/>
          <w:szCs w:val="24"/>
        </w:rPr>
        <w:t xml:space="preserve">Аннотации разработаны в соответствии с учебным планом колледжа. </w:t>
      </w:r>
    </w:p>
    <w:p w:rsidR="003A11C9" w:rsidRPr="00CC1304" w:rsidRDefault="003A11C9" w:rsidP="003A11C9">
      <w:pPr>
        <w:spacing w:after="10"/>
        <w:ind w:left="180" w:right="0" w:firstLine="0"/>
        <w:rPr>
          <w:sz w:val="24"/>
          <w:szCs w:val="24"/>
        </w:rPr>
      </w:pPr>
    </w:p>
    <w:p w:rsidR="003A11C9" w:rsidRPr="00CC1304" w:rsidRDefault="003A11C9" w:rsidP="003A11C9">
      <w:pPr>
        <w:spacing w:after="0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3A11C9" w:rsidRPr="003A11C9" w:rsidTr="0035099D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Обязательная часть циклов ОПОП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Профессиональный цикл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Общепрофессиональные дисциплины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A11C9">
              <w:rPr>
                <w:sz w:val="22"/>
              </w:rPr>
              <w:t>Техническое черчение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Электротехника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технической механики и слесарных работ</w:t>
            </w:r>
          </w:p>
        </w:tc>
      </w:tr>
      <w:tr w:rsidR="003A11C9" w:rsidRPr="003A11C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sz w:val="22"/>
              </w:rPr>
              <w:t>ОП.04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Охрана труда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Безопасность жизнедеятельности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геологии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Основы нефтегазового дела</w:t>
            </w:r>
          </w:p>
        </w:tc>
      </w:tr>
      <w:tr w:rsidR="003A11C9" w:rsidRPr="003A11C9" w:rsidTr="00EB78B9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3A11C9">
              <w:rPr>
                <w:sz w:val="22"/>
              </w:rPr>
              <w:t>ОП.08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Введение в технологию бурения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pacing w:after="0" w:line="240" w:lineRule="auto"/>
              <w:jc w:val="left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snapToGrid w:val="0"/>
              <w:spacing w:after="0" w:line="240" w:lineRule="auto"/>
              <w:rPr>
                <w:b/>
                <w:i/>
                <w:sz w:val="22"/>
              </w:rPr>
            </w:pPr>
            <w:r w:rsidRPr="003A11C9">
              <w:rPr>
                <w:b/>
                <w:i/>
                <w:sz w:val="22"/>
              </w:rPr>
              <w:t>Профессиональные модули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sz w:val="22"/>
              </w:rPr>
              <w:t>ПМ.02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A11C9">
              <w:rPr>
                <w:b/>
                <w:bCs/>
                <w:sz w:val="22"/>
              </w:rPr>
              <w:t>Обслуживание и управление работой двигателя передвижного плавучего бурильного агрегата в море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2"/>
              </w:rPr>
            </w:pPr>
            <w:r w:rsidRPr="003A11C9">
              <w:rPr>
                <w:bCs/>
                <w:sz w:val="22"/>
              </w:rPr>
              <w:t>МДК.02.01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Техническая эксплуатация двигателей плавучего бурильного агрегата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A11C9">
              <w:rPr>
                <w:b/>
                <w:bCs/>
                <w:sz w:val="22"/>
              </w:rPr>
              <w:t>ПМ.</w:t>
            </w:r>
            <w:r w:rsidRPr="003A11C9">
              <w:rPr>
                <w:b/>
                <w:sz w:val="22"/>
              </w:rPr>
              <w:t>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A11C9">
              <w:rPr>
                <w:b/>
                <w:bCs/>
                <w:sz w:val="22"/>
              </w:rPr>
              <w:t>Монтаж и ремонт оснований морских буровых и эстакад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2"/>
              </w:rPr>
            </w:pPr>
            <w:r w:rsidRPr="003A11C9">
              <w:rPr>
                <w:bCs/>
                <w:sz w:val="22"/>
              </w:rPr>
              <w:t>МДК.03.01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A11C9">
            <w:pPr>
              <w:rPr>
                <w:sz w:val="22"/>
              </w:rPr>
            </w:pPr>
            <w:r w:rsidRPr="003A11C9">
              <w:rPr>
                <w:sz w:val="22"/>
              </w:rPr>
              <w:t>Монтажные, демонтажные и ремонтные работы на морских нефтепромысловых сооружениях</w:t>
            </w:r>
          </w:p>
        </w:tc>
      </w:tr>
      <w:tr w:rsidR="003A11C9" w:rsidRPr="003A11C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</w:rPr>
            </w:pPr>
            <w:r w:rsidRPr="003A11C9">
              <w:rPr>
                <w:bCs/>
                <w:sz w:val="22"/>
              </w:rPr>
              <w:t>ФК.00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9" w:rsidRPr="003A11C9" w:rsidRDefault="003A11C9" w:rsidP="0035099D">
            <w:pPr>
              <w:rPr>
                <w:sz w:val="22"/>
              </w:rPr>
            </w:pPr>
            <w:r w:rsidRPr="003A11C9">
              <w:rPr>
                <w:sz w:val="22"/>
              </w:rPr>
              <w:t>Физическая культура</w:t>
            </w:r>
          </w:p>
        </w:tc>
      </w:tr>
    </w:tbl>
    <w:p w:rsidR="00732049" w:rsidRDefault="00732049"/>
    <w:p w:rsidR="003A11C9" w:rsidRPr="00CC1304" w:rsidRDefault="003A11C9" w:rsidP="003A11C9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3A11C9" w:rsidRPr="00CC1304" w:rsidRDefault="003A11C9" w:rsidP="003A11C9">
      <w:pPr>
        <w:spacing w:after="5" w:line="271" w:lineRule="auto"/>
        <w:ind w:right="155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ОП.01 ТЕХНИЧЕСКОЕ ЧЕРЧЕНИЕ</w:t>
      </w:r>
    </w:p>
    <w:p w:rsidR="002A0665" w:rsidRDefault="002A0665" w:rsidP="003A11C9">
      <w:pPr>
        <w:spacing w:after="4" w:line="270" w:lineRule="auto"/>
        <w:ind w:left="87" w:right="0" w:hanging="10"/>
        <w:jc w:val="left"/>
        <w:rPr>
          <w:b/>
          <w:sz w:val="24"/>
          <w:szCs w:val="24"/>
        </w:rPr>
      </w:pPr>
    </w:p>
    <w:p w:rsidR="003A11C9" w:rsidRPr="00CC1304" w:rsidRDefault="003A11C9" w:rsidP="003A11C9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3A11C9" w:rsidRDefault="003A11C9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 w:rsidR="002A0665"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 w:rsidR="002A0665">
        <w:rPr>
          <w:b/>
          <w:sz w:val="24"/>
          <w:szCs w:val="24"/>
        </w:rPr>
        <w:t>21.01.07</w:t>
      </w:r>
      <w:r w:rsidR="002A0665" w:rsidRPr="00CC1304">
        <w:rPr>
          <w:b/>
          <w:sz w:val="24"/>
          <w:szCs w:val="24"/>
        </w:rPr>
        <w:t xml:space="preserve"> </w:t>
      </w:r>
      <w:r w:rsidR="002A0665"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Pr="002A0665" w:rsidRDefault="002A0665" w:rsidP="002A0665">
      <w:pPr>
        <w:ind w:left="185" w:right="180" w:firstLine="0"/>
        <w:rPr>
          <w:b/>
          <w:sz w:val="24"/>
          <w:szCs w:val="24"/>
        </w:rPr>
      </w:pPr>
      <w:r w:rsidRPr="002A0665">
        <w:rPr>
          <w:b/>
          <w:sz w:val="24"/>
          <w:szCs w:val="24"/>
        </w:rPr>
        <w:t xml:space="preserve">В результате освоения дисциплины студент должен: </w:t>
      </w:r>
    </w:p>
    <w:p w:rsidR="002A0665" w:rsidRPr="002A0665" w:rsidRDefault="002A0665" w:rsidP="002A0665">
      <w:pPr>
        <w:spacing w:after="0"/>
        <w:ind w:left="77" w:right="180" w:firstLine="0"/>
        <w:rPr>
          <w:b/>
          <w:sz w:val="24"/>
          <w:szCs w:val="24"/>
          <w:shd w:val="clear" w:color="auto" w:fill="FFFFFF"/>
        </w:rPr>
      </w:pP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lastRenderedPageBreak/>
        <w:t xml:space="preserve">уметь: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читать и выполнять эскизы, рабочие и сборочные чертежи несложных деталей, технологических схем и аппаратов;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знать: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 </w:t>
      </w:r>
    </w:p>
    <w:p w:rsidR="002A0665" w:rsidRP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основные положения конструкторской, технологической и другой нормативной документации;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  <w:r>
        <w:rPr>
          <w:sz w:val="24"/>
          <w:szCs w:val="24"/>
          <w:shd w:val="clear" w:color="auto" w:fill="FFFFFF"/>
        </w:rPr>
        <w:t>.</w:t>
      </w:r>
      <w:r w:rsidRPr="002A0665">
        <w:rPr>
          <w:sz w:val="24"/>
          <w:szCs w:val="24"/>
        </w:rPr>
        <w:br/>
      </w:r>
      <w:r w:rsidRPr="002A0665">
        <w:rPr>
          <w:sz w:val="24"/>
          <w:szCs w:val="24"/>
        </w:rPr>
        <w:br/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 xml:space="preserve"> АННОТАЦИЯ РАБОЧЕЙ ПРОГРАММЫ УЧЕБНОЙ</w:t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ОП.02 ЭЛЕКТРОТЕХНИКА</w:t>
      </w:r>
    </w:p>
    <w:p w:rsidR="002A0665" w:rsidRPr="00CC1304" w:rsidRDefault="002A0665" w:rsidP="002A0665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A0665" w:rsidRDefault="002A0665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Default="002A0665" w:rsidP="002A0665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2A0665">
        <w:rPr>
          <w:b/>
          <w:sz w:val="24"/>
          <w:szCs w:val="24"/>
        </w:rPr>
        <w:t xml:space="preserve">В результате освоения дисциплины студент должен: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уметь: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контролировать выполнение заземления, </w:t>
      </w:r>
      <w:proofErr w:type="spellStart"/>
      <w:r w:rsidRPr="002A0665">
        <w:rPr>
          <w:sz w:val="24"/>
          <w:szCs w:val="24"/>
          <w:shd w:val="clear" w:color="auto" w:fill="FFFFFF"/>
        </w:rPr>
        <w:t>зануления</w:t>
      </w:r>
      <w:proofErr w:type="spellEnd"/>
      <w:r w:rsidRPr="002A0665">
        <w:rPr>
          <w:sz w:val="24"/>
          <w:szCs w:val="24"/>
          <w:shd w:val="clear" w:color="auto" w:fill="FFFFFF"/>
        </w:rPr>
        <w:t xml:space="preserve">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производить контроль параметров работы электрооборудования;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пускать и останавливать электродвигатели, установленные на эксплуатируемом оборудовании;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рассчитывать параметры, составлять и собирать схемы включения приборов при измерении различных электрических величин, эл</w:t>
      </w:r>
      <w:r>
        <w:rPr>
          <w:sz w:val="24"/>
          <w:szCs w:val="24"/>
          <w:shd w:val="clear" w:color="auto" w:fill="FFFFFF"/>
        </w:rPr>
        <w:t>ектрических машин и механизмов;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снимать показания работы и пользоваться электрооборудованием с соблюдением норм техники безопасности и правил эксплуатации;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читать принципиальные, электрические и монтажные схемы;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проводить сращивание, спайку и изоляцию проводов и контролировать качество выполняемых работ;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 w:rsidRPr="002A0665">
        <w:rPr>
          <w:sz w:val="24"/>
          <w:szCs w:val="24"/>
          <w:shd w:val="clear" w:color="auto" w:fill="FFFFFF"/>
        </w:rPr>
        <w:t xml:space="preserve">знать: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сущность и методы измерений электрических величин, конструктивные и технические характеристики измерительных приборов;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законы электротехники;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типы и правила графического изображения и составления электрических схем;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методы расчета электрических цепей;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условные обозначения электротехнических приборов и электрических машин;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двигатели постоянного и переменного тока, их устройство, принцип действия правила пуска, остановки; 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способы экономии электроэнергии; правила сращиван</w:t>
      </w:r>
      <w:r>
        <w:rPr>
          <w:sz w:val="24"/>
          <w:szCs w:val="24"/>
          <w:shd w:val="clear" w:color="auto" w:fill="FFFFFF"/>
        </w:rPr>
        <w:t>ия, спайки и изоляции проводов;</w:t>
      </w:r>
    </w:p>
    <w:p w:rsidR="002A0665" w:rsidRDefault="002A0665" w:rsidP="002A0665">
      <w:pPr>
        <w:spacing w:after="4" w:line="270" w:lineRule="auto"/>
        <w:ind w:righ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 xml:space="preserve">виды и свойства электротехнических материалов; </w:t>
      </w:r>
    </w:p>
    <w:p w:rsidR="002A0665" w:rsidRPr="002A0665" w:rsidRDefault="002A0665" w:rsidP="002A0665">
      <w:pPr>
        <w:spacing w:after="4" w:line="270" w:lineRule="auto"/>
        <w:ind w:right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A0665">
        <w:rPr>
          <w:sz w:val="24"/>
          <w:szCs w:val="24"/>
          <w:shd w:val="clear" w:color="auto" w:fill="FFFFFF"/>
        </w:rPr>
        <w:t>правила техники безопасности при работе с электрическими приборами</w:t>
      </w:r>
      <w:r>
        <w:rPr>
          <w:sz w:val="24"/>
          <w:szCs w:val="24"/>
          <w:shd w:val="clear" w:color="auto" w:fill="FFFFFF"/>
        </w:rPr>
        <w:t>.</w:t>
      </w:r>
      <w:r w:rsidRPr="002A0665">
        <w:rPr>
          <w:sz w:val="24"/>
          <w:szCs w:val="24"/>
        </w:rPr>
        <w:br/>
      </w:r>
      <w:r w:rsidRPr="002A0665">
        <w:rPr>
          <w:sz w:val="24"/>
          <w:szCs w:val="24"/>
        </w:rPr>
        <w:br/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A0665" w:rsidRDefault="002A0665" w:rsidP="002A0665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ОП.03 ОСНОВЫ ТЕХНИЧЕСКОЙ МЕХАНИКИ И СЛЕСАРНЫХ РАБОТ</w:t>
      </w:r>
    </w:p>
    <w:p w:rsidR="002A0665" w:rsidRPr="00CC1304" w:rsidRDefault="002A0665" w:rsidP="002A0665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A0665" w:rsidRDefault="002A0665" w:rsidP="002A0665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A0665" w:rsidRPr="00CC1304" w:rsidRDefault="002A0665" w:rsidP="002A0665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A0665" w:rsidRPr="00CC1304" w:rsidRDefault="002A0665" w:rsidP="002A0665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A0665" w:rsidRDefault="002A0665" w:rsidP="002A0665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2A0665" w:rsidRDefault="002A0665" w:rsidP="002A0665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2A0665">
        <w:rPr>
          <w:b/>
          <w:sz w:val="24"/>
          <w:szCs w:val="24"/>
        </w:rPr>
        <w:t xml:space="preserve">В результате освоения дисциплины студент должен: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 w:rsidRPr="002A0665">
        <w:rPr>
          <w:sz w:val="24"/>
          <w:szCs w:val="24"/>
        </w:rPr>
        <w:t xml:space="preserve">уметь: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выполнять основные слесарные работы при техническом обслуживании и ремонте оборудования;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>пользоваться инструментами и контрольно-измерительными приборами при выполнении слесарных работ, техническом обслу</w:t>
      </w:r>
      <w:r>
        <w:rPr>
          <w:sz w:val="24"/>
          <w:szCs w:val="24"/>
        </w:rPr>
        <w:t>живании и ремонте оборудования;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собирать конструкции из деталей по чертежам и схемам;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читать кинематические схемы;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определять напряжения в конструкционных элементах;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 w:rsidRPr="002A0665">
        <w:rPr>
          <w:sz w:val="24"/>
          <w:szCs w:val="24"/>
        </w:rPr>
        <w:t>знать: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 виды износа и деформации деталей и узлов;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виды слесарных работ и технологию их выполнения при техническом обслуживании и ремонте оборудования; </w:t>
      </w:r>
    </w:p>
    <w:p w:rsidR="002A0665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DC79E1" w:rsidRDefault="002A0665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665">
        <w:rPr>
          <w:sz w:val="24"/>
          <w:szCs w:val="24"/>
        </w:rPr>
        <w:t xml:space="preserve"> кинематику механизмов, соединения деталей машин, механические передачи, виды и устройство передач;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назначение и классификацию подшипников;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основные типы смазочных устройств;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принципы организации слесарных работ;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типы, назначение, устройство редукторов;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трение, его виды, роль трения в технике;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A0665" w:rsidRPr="002A0665">
        <w:rPr>
          <w:sz w:val="24"/>
          <w:szCs w:val="24"/>
        </w:rPr>
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 </w:t>
      </w:r>
    </w:p>
    <w:p w:rsidR="00DC79E1" w:rsidRDefault="00DC79E1" w:rsidP="002A0665">
      <w:pPr>
        <w:ind w:left="180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 xml:space="preserve">виды механизмов, их кинематические и динамические характеристики; </w:t>
      </w:r>
    </w:p>
    <w:p w:rsidR="002A0665" w:rsidRDefault="00DC79E1" w:rsidP="002A0665">
      <w:pPr>
        <w:ind w:left="180" w:right="18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665" w:rsidRPr="002A0665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>
        <w:rPr>
          <w:sz w:val="24"/>
          <w:szCs w:val="24"/>
        </w:rPr>
        <w:t>.</w:t>
      </w:r>
      <w:r w:rsidR="002A0665" w:rsidRPr="002A0665">
        <w:rPr>
          <w:rFonts w:ascii="Arial" w:hAnsi="Arial" w:cs="Arial"/>
          <w:sz w:val="24"/>
          <w:szCs w:val="24"/>
        </w:rPr>
        <w:br/>
      </w:r>
      <w:r w:rsidR="002A0665">
        <w:rPr>
          <w:rFonts w:ascii="Arial" w:hAnsi="Arial" w:cs="Arial"/>
          <w:sz w:val="21"/>
          <w:szCs w:val="21"/>
        </w:rPr>
        <w:br/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ОП.04 ОХРАНА ТРУДА</w:t>
      </w:r>
    </w:p>
    <w:p w:rsidR="00DC79E1" w:rsidRPr="00CC1304" w:rsidRDefault="00DC79E1" w:rsidP="00DC79E1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DC79E1" w:rsidRDefault="00DC79E1" w:rsidP="00DC79E1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r w:rsidR="00D20FC1" w:rsidRPr="00CC1304">
        <w:rPr>
          <w:sz w:val="24"/>
          <w:szCs w:val="24"/>
        </w:rPr>
        <w:t xml:space="preserve">СПО по </w:t>
      </w:r>
      <w:bookmarkStart w:id="0" w:name="_GoBack"/>
      <w:bookmarkEnd w:id="0"/>
      <w:r w:rsidR="00D20FC1" w:rsidRPr="00CC1304">
        <w:rPr>
          <w:sz w:val="24"/>
          <w:szCs w:val="24"/>
        </w:rPr>
        <w:t>профессии 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DC79E1" w:rsidRPr="00CC1304" w:rsidRDefault="00DC79E1" w:rsidP="00DC79E1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DC79E1" w:rsidRPr="00CC1304" w:rsidRDefault="00DC79E1" w:rsidP="00DC79E1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DC79E1" w:rsidRDefault="00DC79E1" w:rsidP="00DC79E1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2A0665">
        <w:rPr>
          <w:b/>
          <w:sz w:val="24"/>
          <w:szCs w:val="24"/>
        </w:rPr>
        <w:t>В результате освоения дисциплины студент должен</w:t>
      </w:r>
      <w:r w:rsidRPr="00DC79E1">
        <w:rPr>
          <w:b/>
          <w:sz w:val="24"/>
          <w:szCs w:val="24"/>
        </w:rPr>
        <w:t xml:space="preserve">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уметь: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оценивать состояние техники безопаснос</w:t>
      </w:r>
      <w:r>
        <w:rPr>
          <w:sz w:val="24"/>
          <w:szCs w:val="24"/>
          <w:shd w:val="clear" w:color="auto" w:fill="FFFFFF"/>
        </w:rPr>
        <w:t>ти на производственном объекте;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пользоваться средствами индивидуальной и групповой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применять безопасные приемы труда на территории организации и в производственных помещениях;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использовать </w:t>
      </w:r>
      <w:proofErr w:type="spellStart"/>
      <w:r w:rsidRPr="00DC79E1">
        <w:rPr>
          <w:sz w:val="24"/>
          <w:szCs w:val="24"/>
          <w:shd w:val="clear" w:color="auto" w:fill="FFFFFF"/>
        </w:rPr>
        <w:t>экобиозащитную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противопожарную технику;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определять и проводить анализ </w:t>
      </w:r>
      <w:proofErr w:type="spellStart"/>
      <w:r w:rsidRPr="00DC79E1">
        <w:rPr>
          <w:sz w:val="24"/>
          <w:szCs w:val="24"/>
          <w:shd w:val="clear" w:color="auto" w:fill="FFFFFF"/>
        </w:rPr>
        <w:t>травмоопасных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вредных факторов в сфере профессиональной деятельности;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соблюдать правила безопасности труда, производственной санитарии и пожарной безопасности;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знать: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виды и правила проведения инструктажей по охране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возможные опасные и вредные факторы и средства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действие токсичных веществ на организм человека;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законодательство в области охраны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меры предупреждения пожаров и взрывов;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нормативные документы по охране труда и здоровья, основы профгигиены, </w:t>
      </w:r>
      <w:proofErr w:type="spellStart"/>
      <w:r w:rsidRPr="00DC79E1">
        <w:rPr>
          <w:sz w:val="24"/>
          <w:szCs w:val="24"/>
          <w:shd w:val="clear" w:color="auto" w:fill="FFFFFF"/>
        </w:rPr>
        <w:t>профсанитарии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и пожаробезопасности;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общие требования безопасности на территории организации и в производственных помещениях;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источники воздействия на окружающую среду;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причины возникновения пожаров и взрывов;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особенности обеспечения безопасных условий труда на производстве;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</w:t>
      </w:r>
      <w:r w:rsidRPr="00DC79E1">
        <w:rPr>
          <w:sz w:val="24"/>
          <w:szCs w:val="24"/>
          <w:shd w:val="clear" w:color="auto" w:fill="FFFFFF"/>
        </w:rPr>
        <w:lastRenderedPageBreak/>
        <w:t xml:space="preserve">воздействия на окружающую среду, профилактические мероприятия по технике безопасности и производственной санитарии;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права и обязанности работников в области охраны труда;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правила безопасной эксплуатации установок и аппаратов;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предельно допустимые концентрации (ПДК) вредных веществ и индивидуальные средства защиты;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средства и методы повышения безопасности технических средств и технологических процессов</w:t>
      </w:r>
      <w:r>
        <w:rPr>
          <w:sz w:val="24"/>
          <w:szCs w:val="24"/>
          <w:shd w:val="clear" w:color="auto" w:fill="FFFFFF"/>
        </w:rPr>
        <w:t>.</w:t>
      </w:r>
      <w:r w:rsidRPr="00DC79E1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A0665" w:rsidRPr="00CC1304" w:rsidRDefault="002A0665" w:rsidP="002A0665">
      <w:pPr>
        <w:spacing w:after="4" w:line="270" w:lineRule="auto"/>
        <w:ind w:right="0"/>
        <w:jc w:val="center"/>
        <w:rPr>
          <w:sz w:val="24"/>
          <w:szCs w:val="24"/>
        </w:rPr>
      </w:pP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ОП.05 БЕЗОПАСНОСТЬ ЖИЗНЕДЕЯТЕЛЬНОСТИ</w:t>
      </w:r>
    </w:p>
    <w:p w:rsidR="00DC79E1" w:rsidRPr="00CC1304" w:rsidRDefault="00DC79E1" w:rsidP="00DC79E1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DC79E1" w:rsidRDefault="00DC79E1" w:rsidP="00DC79E1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DC79E1" w:rsidRPr="00CC1304" w:rsidRDefault="00DC79E1" w:rsidP="00DC79E1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DC79E1" w:rsidRPr="00CC1304" w:rsidRDefault="00DC79E1" w:rsidP="00DC79E1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DC79E1" w:rsidRDefault="00DC79E1" w:rsidP="00DC79E1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2A0665">
        <w:rPr>
          <w:b/>
          <w:sz w:val="24"/>
          <w:szCs w:val="24"/>
        </w:rPr>
        <w:t>В результате освоения дисциплины студент должен</w:t>
      </w:r>
      <w:r w:rsidRPr="00DC79E1">
        <w:rPr>
          <w:b/>
          <w:sz w:val="24"/>
          <w:szCs w:val="24"/>
        </w:rPr>
        <w:t xml:space="preserve">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уметь: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владеть способами бесконфликтного общения и </w:t>
      </w:r>
      <w:proofErr w:type="spellStart"/>
      <w:r w:rsidRPr="00DC79E1">
        <w:rPr>
          <w:sz w:val="24"/>
          <w:szCs w:val="24"/>
          <w:shd w:val="clear" w:color="auto" w:fill="FFFFFF"/>
        </w:rPr>
        <w:t>саморегуляции</w:t>
      </w:r>
      <w:proofErr w:type="spellEnd"/>
      <w:r w:rsidRPr="00DC79E1">
        <w:rPr>
          <w:sz w:val="24"/>
          <w:szCs w:val="24"/>
          <w:shd w:val="clear" w:color="auto" w:fill="FFFFFF"/>
        </w:rPr>
        <w:t xml:space="preserve"> в повседневной деятельности и экстремальных условиях военной службы;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 w:rsidRPr="00DC79E1">
        <w:rPr>
          <w:sz w:val="24"/>
          <w:szCs w:val="24"/>
          <w:shd w:val="clear" w:color="auto" w:fill="FFFFFF"/>
        </w:rPr>
        <w:t xml:space="preserve">знать: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задачи и основные мероприятия гражданской обороны;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способы защиты населения от оружия массового поражения;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:rsidR="00DC79E1" w:rsidRDefault="00DC79E1" w:rsidP="00DC79E1">
      <w:pPr>
        <w:ind w:left="185" w:right="18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DC79E1" w:rsidRDefault="00DC79E1" w:rsidP="00DC79E1">
      <w:pPr>
        <w:ind w:left="185" w:right="180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C79E1">
        <w:rPr>
          <w:sz w:val="24"/>
          <w:szCs w:val="24"/>
          <w:shd w:val="clear" w:color="auto" w:fill="FFFFFF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  <w:r w:rsidRPr="00DC79E1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DC79E1" w:rsidRDefault="00DC79E1" w:rsidP="00DC79E1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A0665" w:rsidRDefault="00DC79E1" w:rsidP="00DC79E1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ОП.06 ОСНОВЫ ГЕОЛОГИИ</w:t>
      </w:r>
    </w:p>
    <w:p w:rsidR="0079037B" w:rsidRPr="00CC1304" w:rsidRDefault="0079037B" w:rsidP="0079037B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79037B" w:rsidRDefault="0079037B" w:rsidP="0079037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79037B" w:rsidRPr="00CC1304" w:rsidRDefault="0079037B" w:rsidP="0079037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79037B" w:rsidRPr="00CC1304" w:rsidRDefault="0079037B" w:rsidP="0079037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79037B" w:rsidRPr="00CC1304" w:rsidRDefault="0079037B" w:rsidP="00DC79E1">
      <w:pPr>
        <w:spacing w:after="30" w:line="259" w:lineRule="auto"/>
        <w:ind w:right="0"/>
        <w:jc w:val="center"/>
        <w:rPr>
          <w:sz w:val="24"/>
          <w:szCs w:val="24"/>
        </w:rPr>
      </w:pP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1.3 Цель и задачи дисциплины: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Цель изучения дисциплины: </w:t>
      </w:r>
      <w:r w:rsidRPr="0079037B">
        <w:rPr>
          <w:sz w:val="24"/>
          <w:szCs w:val="24"/>
        </w:rPr>
        <w:t>освоение студентом знаний о геологической среде, протекающих процессах и ее месте в отрасли.</w:t>
      </w:r>
    </w:p>
    <w:p w:rsidR="002A0665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 Задачи </w:t>
      </w:r>
      <w:proofErr w:type="gramStart"/>
      <w:r>
        <w:rPr>
          <w:sz w:val="24"/>
          <w:szCs w:val="24"/>
        </w:rPr>
        <w:t xml:space="preserve">дисциплины: </w:t>
      </w:r>
      <w:r w:rsidRPr="0079037B">
        <w:rPr>
          <w:sz w:val="24"/>
          <w:szCs w:val="24"/>
        </w:rPr>
        <w:t xml:space="preserve"> изучение</w:t>
      </w:r>
      <w:proofErr w:type="gramEnd"/>
      <w:r w:rsidRPr="0079037B">
        <w:rPr>
          <w:sz w:val="24"/>
          <w:szCs w:val="24"/>
        </w:rPr>
        <w:t xml:space="preserve"> основ геологического строения </w:t>
      </w:r>
      <w:r>
        <w:rPr>
          <w:sz w:val="24"/>
          <w:szCs w:val="24"/>
        </w:rPr>
        <w:t>Земли</w:t>
      </w:r>
      <w:r w:rsidRPr="0079037B">
        <w:rPr>
          <w:sz w:val="24"/>
          <w:szCs w:val="24"/>
        </w:rPr>
        <w:t xml:space="preserve"> и практическое применение полученных знаний.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1.4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 xml:space="preserve">законы геологии, гидрогеологии, генезис и </w:t>
      </w:r>
      <w:proofErr w:type="gramStart"/>
      <w:r w:rsidRPr="0079037B">
        <w:rPr>
          <w:sz w:val="24"/>
          <w:szCs w:val="24"/>
        </w:rPr>
        <w:t>классификацию пород</w:t>
      </w:r>
      <w:proofErr w:type="gramEnd"/>
      <w:r w:rsidRPr="0079037B">
        <w:rPr>
          <w:sz w:val="24"/>
          <w:szCs w:val="24"/>
        </w:rPr>
        <w:t xml:space="preserve"> и классификацию грунтов, иметь представление об инженер</w:t>
      </w:r>
      <w:r>
        <w:rPr>
          <w:sz w:val="24"/>
          <w:szCs w:val="24"/>
        </w:rPr>
        <w:t xml:space="preserve">но- геологических изысканиях;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 xml:space="preserve">роль геологии в </w:t>
      </w:r>
      <w:r>
        <w:rPr>
          <w:sz w:val="24"/>
          <w:szCs w:val="24"/>
        </w:rPr>
        <w:t xml:space="preserve">нефтедобывающей отрасли;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037B">
        <w:rPr>
          <w:sz w:val="24"/>
          <w:szCs w:val="24"/>
        </w:rPr>
        <w:t xml:space="preserve"> виды горных пород и их строительные свойства.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>на основании существующих норм и правил строить геологические разрезы, разбираться в них</w:t>
      </w:r>
      <w:r>
        <w:rPr>
          <w:sz w:val="24"/>
          <w:szCs w:val="24"/>
        </w:rPr>
        <w:t xml:space="preserve">; 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037B">
        <w:rPr>
          <w:sz w:val="24"/>
          <w:szCs w:val="24"/>
        </w:rPr>
        <w:t>читать геологическую график</w:t>
      </w:r>
      <w:r>
        <w:rPr>
          <w:sz w:val="24"/>
          <w:szCs w:val="24"/>
        </w:rPr>
        <w:t>у.</w:t>
      </w:r>
    </w:p>
    <w:p w:rsidR="0079037B" w:rsidRDefault="0079037B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037B" w:rsidRDefault="0079037B" w:rsidP="0079037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lastRenderedPageBreak/>
        <w:t>АННОТАЦИЯ РАБОЧЕЙ ПРОГРАММЫ УЧЕБНОЙ</w:t>
      </w:r>
    </w:p>
    <w:p w:rsidR="0079037B" w:rsidRDefault="0079037B" w:rsidP="0079037B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ОП.07 ОСНОВЫ НЕФТЕГАЗОВОГО ДЕЛА</w:t>
      </w:r>
    </w:p>
    <w:p w:rsidR="0079037B" w:rsidRPr="00CC1304" w:rsidRDefault="0079037B" w:rsidP="0079037B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79037B" w:rsidRDefault="0079037B" w:rsidP="0079037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79037B" w:rsidRPr="00CC1304" w:rsidRDefault="0079037B" w:rsidP="0079037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79037B" w:rsidRPr="00CC1304" w:rsidRDefault="0079037B" w:rsidP="0079037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1.3 Цель и задачи дисциплины:</w:t>
      </w:r>
      <w:r w:rsidRPr="0079037B">
        <w:rPr>
          <w:sz w:val="24"/>
          <w:szCs w:val="24"/>
        </w:rPr>
        <w:t xml:space="preserve">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79037B">
        <w:rPr>
          <w:sz w:val="24"/>
          <w:szCs w:val="24"/>
        </w:rPr>
        <w:t>: изучение студентами основ геологии и принципов образова</w:t>
      </w:r>
      <w:r>
        <w:rPr>
          <w:sz w:val="24"/>
          <w:szCs w:val="24"/>
        </w:rPr>
        <w:t>ния залежей углеводородов</w:t>
      </w:r>
      <w:r w:rsidRPr="0079037B">
        <w:rPr>
          <w:sz w:val="24"/>
          <w:szCs w:val="24"/>
        </w:rPr>
        <w:t xml:space="preserve">. </w:t>
      </w:r>
    </w:p>
    <w:p w:rsidR="0079037B" w:rsidRDefault="0079037B" w:rsidP="0079037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79037B">
        <w:rPr>
          <w:sz w:val="24"/>
          <w:szCs w:val="24"/>
        </w:rPr>
        <w:t xml:space="preserve">: изучение состава и свойств нефти и газа, а также способов разведки залежей нефти и газа; изучение теорий происхождения нефти и газа; технологического процесса добычи </w:t>
      </w:r>
      <w:r>
        <w:rPr>
          <w:sz w:val="24"/>
          <w:szCs w:val="24"/>
        </w:rPr>
        <w:t>нефти и газа</w:t>
      </w:r>
      <w:r w:rsidRPr="0079037B">
        <w:rPr>
          <w:sz w:val="24"/>
          <w:szCs w:val="24"/>
        </w:rPr>
        <w:t>.</w:t>
      </w:r>
    </w:p>
    <w:p w:rsidR="0079037B" w:rsidRDefault="0079037B" w:rsidP="0079037B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1.4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знать: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состав и основные свойства нефти и углеводородных газов;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роль нефти и газа в мировой и российской экономике;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основные геолого-физические характеристики нефтяных и газовых месторождений;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мировую и российскую историю развития </w:t>
      </w:r>
      <w:proofErr w:type="spellStart"/>
      <w:r w:rsidRPr="00397288">
        <w:rPr>
          <w:sz w:val="24"/>
          <w:szCs w:val="24"/>
        </w:rPr>
        <w:t>нефтегазодобычи</w:t>
      </w:r>
      <w:proofErr w:type="spellEnd"/>
      <w:r w:rsidRPr="00397288">
        <w:rPr>
          <w:sz w:val="24"/>
          <w:szCs w:val="24"/>
        </w:rPr>
        <w:t xml:space="preserve">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 основы физических процессов, происходящих в про</w:t>
      </w:r>
      <w:r>
        <w:rPr>
          <w:sz w:val="24"/>
          <w:szCs w:val="24"/>
        </w:rPr>
        <w:t>дуктивных пластах при разработ</w:t>
      </w:r>
      <w:r>
        <w:rPr>
          <w:sz w:val="24"/>
          <w:szCs w:val="24"/>
        </w:rPr>
        <w:softHyphen/>
      </w:r>
      <w:r w:rsidRPr="00397288">
        <w:rPr>
          <w:sz w:val="24"/>
          <w:szCs w:val="24"/>
        </w:rPr>
        <w:t xml:space="preserve">ке нефтяных и газовых залежей;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технологические основы процессов разработки и эксплуатации нефтяных и газовых месторождений;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уметь: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-анализировать информацию, составлять и оформлять рефераты, отчеты по основам нефтегазового дела;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-выполнять простые расчеты при решении практических задач в области нефтегазового дела;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-оценивать геолого-физическую характеристику нефтяных и газовых месторождений;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-оценивать технологический уровень процессов разработки нефтяных и газовых место</w:t>
      </w:r>
      <w:r w:rsidRPr="00397288">
        <w:rPr>
          <w:sz w:val="24"/>
          <w:szCs w:val="24"/>
        </w:rPr>
        <w:softHyphen/>
        <w:t xml:space="preserve"> рождений; </w:t>
      </w:r>
    </w:p>
    <w:p w:rsidR="00397288" w:rsidRPr="00397288" w:rsidRDefault="00397288" w:rsidP="00397288">
      <w:pPr>
        <w:rPr>
          <w:b/>
          <w:sz w:val="24"/>
          <w:szCs w:val="24"/>
        </w:rPr>
      </w:pPr>
      <w:r w:rsidRPr="00397288">
        <w:rPr>
          <w:b/>
          <w:sz w:val="24"/>
          <w:szCs w:val="24"/>
        </w:rPr>
        <w:t xml:space="preserve">владеть: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терминами и понятиями, применяемыми в нефтегазопромысловом деле; </w:t>
      </w:r>
    </w:p>
    <w:p w:rsid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 xml:space="preserve">- методическими подходами к решению простых задач в области нефтегазового дела; </w:t>
      </w:r>
    </w:p>
    <w:p w:rsidR="00397288" w:rsidRPr="00397288" w:rsidRDefault="00397288" w:rsidP="00397288">
      <w:pPr>
        <w:rPr>
          <w:sz w:val="24"/>
          <w:szCs w:val="24"/>
        </w:rPr>
      </w:pPr>
      <w:r w:rsidRPr="00397288">
        <w:rPr>
          <w:sz w:val="24"/>
          <w:szCs w:val="24"/>
        </w:rPr>
        <w:t>- навыками работы с научно-технической литературой и периодическими изданиями,</w:t>
      </w:r>
    </w:p>
    <w:p w:rsidR="0079037B" w:rsidRPr="00397288" w:rsidRDefault="0079037B" w:rsidP="0079037B">
      <w:pPr>
        <w:spacing w:after="30" w:line="259" w:lineRule="auto"/>
        <w:ind w:right="0"/>
        <w:jc w:val="center"/>
        <w:rPr>
          <w:sz w:val="24"/>
          <w:szCs w:val="24"/>
        </w:rPr>
      </w:pPr>
    </w:p>
    <w:p w:rsidR="00397288" w:rsidRDefault="00397288" w:rsidP="00397288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397288" w:rsidRDefault="00397288" w:rsidP="00397288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ОП.08 ВВЕДЕНИЕ В ТЕХНОЛОГИЮ БУРЕНИЯ</w:t>
      </w:r>
    </w:p>
    <w:p w:rsidR="00397288" w:rsidRPr="00CC1304" w:rsidRDefault="00397288" w:rsidP="00397288">
      <w:pPr>
        <w:spacing w:after="4" w:line="270" w:lineRule="auto"/>
        <w:ind w:left="87" w:right="0" w:hanging="1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397288" w:rsidRDefault="00397288" w:rsidP="00397288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lastRenderedPageBreak/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397288" w:rsidRPr="00CC1304" w:rsidRDefault="00397288" w:rsidP="00397288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397288" w:rsidRPr="00CC1304" w:rsidRDefault="00397288" w:rsidP="00397288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  <w:r w:rsidRPr="00CC1304">
        <w:rPr>
          <w:sz w:val="24"/>
          <w:szCs w:val="24"/>
        </w:rPr>
        <w:t xml:space="preserve">дисциплина входит в общепрофессиональный учебный цикл. </w:t>
      </w:r>
    </w:p>
    <w:p w:rsidR="00397288" w:rsidRDefault="00397288" w:rsidP="00397288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1.3 Цель и задачи дисциплины:</w:t>
      </w:r>
      <w:r w:rsidRPr="0079037B">
        <w:rPr>
          <w:sz w:val="24"/>
          <w:szCs w:val="24"/>
        </w:rPr>
        <w:t xml:space="preserve"> 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79037B">
        <w:rPr>
          <w:sz w:val="24"/>
          <w:szCs w:val="24"/>
        </w:rPr>
        <w:t xml:space="preserve">: </w:t>
      </w:r>
      <w:r w:rsidRPr="00397288">
        <w:rPr>
          <w:sz w:val="24"/>
          <w:szCs w:val="24"/>
        </w:rPr>
        <w:t>приобретение студентами знаний в области бурения скважин, изучение техники и технологии бурения разведочных скважин на полезные ископаемые, включающее анализ процессов бурения скважины и методы принятия решений по оптимальному управлению процессом сооружения скважины</w:t>
      </w:r>
    </w:p>
    <w:p w:rsidR="00397288" w:rsidRDefault="00397288" w:rsidP="00397288">
      <w:pPr>
        <w:rPr>
          <w:bCs/>
          <w:sz w:val="24"/>
          <w:szCs w:val="24"/>
        </w:rPr>
      </w:pPr>
      <w:r>
        <w:rPr>
          <w:sz w:val="24"/>
          <w:szCs w:val="24"/>
        </w:rPr>
        <w:t>Задачи</w:t>
      </w:r>
      <w:r w:rsidRPr="007903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изучение </w:t>
      </w:r>
      <w:r>
        <w:rPr>
          <w:bCs/>
          <w:sz w:val="24"/>
          <w:szCs w:val="24"/>
        </w:rPr>
        <w:t>классификации буровых скважин, оборудования</w:t>
      </w:r>
      <w:r w:rsidRPr="00397288">
        <w:rPr>
          <w:bCs/>
          <w:sz w:val="24"/>
          <w:szCs w:val="24"/>
        </w:rPr>
        <w:t xml:space="preserve"> для бурения скважин; </w:t>
      </w:r>
      <w:r>
        <w:rPr>
          <w:bCs/>
          <w:sz w:val="24"/>
          <w:szCs w:val="24"/>
        </w:rPr>
        <w:t xml:space="preserve">изучение </w:t>
      </w:r>
      <w:r w:rsidRPr="00397288">
        <w:rPr>
          <w:bCs/>
          <w:sz w:val="24"/>
          <w:szCs w:val="24"/>
        </w:rPr>
        <w:t xml:space="preserve">технология колонкового бурения скважин на твердые полезные ископаемые; </w:t>
      </w:r>
    </w:p>
    <w:p w:rsidR="00397288" w:rsidRDefault="00397288" w:rsidP="003972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аварий и осложнений</w:t>
      </w:r>
      <w:r w:rsidRPr="00397288">
        <w:rPr>
          <w:bCs/>
          <w:sz w:val="24"/>
          <w:szCs w:val="24"/>
        </w:rPr>
        <w:t xml:space="preserve"> при бурении разведочных скважин; </w:t>
      </w:r>
    </w:p>
    <w:p w:rsidR="00397288" w:rsidRPr="00397288" w:rsidRDefault="00397288" w:rsidP="00397288">
      <w:pPr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изучение основ</w:t>
      </w:r>
      <w:r w:rsidRPr="00397288">
        <w:rPr>
          <w:bCs/>
          <w:sz w:val="24"/>
          <w:szCs w:val="24"/>
        </w:rPr>
        <w:t xml:space="preserve"> проектирования бурения скважин; прогрессивные способы бурения скважин.</w:t>
      </w:r>
    </w:p>
    <w:p w:rsidR="00397288" w:rsidRDefault="00397288" w:rsidP="00397288">
      <w:pPr>
        <w:spacing w:after="0"/>
        <w:ind w:left="77" w:right="180" w:firstLine="0"/>
        <w:rPr>
          <w:sz w:val="24"/>
          <w:szCs w:val="24"/>
        </w:rPr>
      </w:pPr>
    </w:p>
    <w:p w:rsidR="00397288" w:rsidRDefault="00397288" w:rsidP="00397288">
      <w:pPr>
        <w:rPr>
          <w:sz w:val="24"/>
          <w:szCs w:val="24"/>
        </w:rPr>
      </w:pPr>
      <w:r w:rsidRPr="0079037B">
        <w:rPr>
          <w:b/>
          <w:sz w:val="24"/>
          <w:szCs w:val="24"/>
        </w:rPr>
        <w:t>1.4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397288" w:rsidRPr="00397288" w:rsidRDefault="00397288" w:rsidP="00397288">
      <w:pPr>
        <w:rPr>
          <w:b/>
          <w:color w:val="auto"/>
          <w:sz w:val="24"/>
          <w:szCs w:val="24"/>
        </w:rPr>
      </w:pPr>
      <w:r w:rsidRPr="00397288">
        <w:rPr>
          <w:b/>
          <w:sz w:val="24"/>
          <w:szCs w:val="24"/>
        </w:rPr>
        <w:t xml:space="preserve">Знать: 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Основные   виды    машин и механизмов, используемые при бурении скважин;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Технологии буровых работ;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Правила безопасности при решении        профессиональных задач;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технологические сложности при бурении, обусловленные петрофизическими, геокриологическими и гидрогеологическими условиями при различных технологических схемах сооружения скважин;</w:t>
      </w:r>
    </w:p>
    <w:p w:rsidR="00397288" w:rsidRP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 xml:space="preserve">технологические особенности сооружения скважин в </w:t>
      </w:r>
      <w:proofErr w:type="spellStart"/>
      <w:r w:rsidRPr="00397288">
        <w:rPr>
          <w:sz w:val="24"/>
          <w:szCs w:val="24"/>
        </w:rPr>
        <w:t>геокриолитозоне</w:t>
      </w:r>
      <w:proofErr w:type="spellEnd"/>
      <w:r w:rsidRPr="00397288">
        <w:rPr>
          <w:sz w:val="24"/>
          <w:szCs w:val="24"/>
        </w:rPr>
        <w:t xml:space="preserve"> при различных технологиях бурения;</w:t>
      </w:r>
    </w:p>
    <w:p w:rsidR="00397288" w:rsidRDefault="00397288" w:rsidP="003972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особенности эксплуатации бурового оборудования, инструментов и принадлежностей при низких атмосферных температурах;</w:t>
      </w:r>
    </w:p>
    <w:p w:rsidR="00397288" w:rsidRPr="00397288" w:rsidRDefault="00397288" w:rsidP="00397288">
      <w:pPr>
        <w:spacing w:line="276" w:lineRule="auto"/>
        <w:rPr>
          <w:b/>
          <w:color w:val="auto"/>
          <w:sz w:val="24"/>
          <w:szCs w:val="24"/>
        </w:rPr>
      </w:pPr>
      <w:r w:rsidRPr="00397288">
        <w:rPr>
          <w:b/>
          <w:sz w:val="24"/>
          <w:szCs w:val="24"/>
        </w:rPr>
        <w:t xml:space="preserve">Уметь: </w:t>
      </w:r>
    </w:p>
    <w:p w:rsidR="00397288" w:rsidRPr="00397288" w:rsidRDefault="00397288" w:rsidP="003972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Выбирать технологии буровых работ при решении геологических задач;</w:t>
      </w:r>
    </w:p>
    <w:p w:rsidR="00397288" w:rsidRPr="00397288" w:rsidRDefault="00397288" w:rsidP="003972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7288">
        <w:rPr>
          <w:sz w:val="24"/>
          <w:szCs w:val="24"/>
        </w:rPr>
        <w:t>Выбирать способы и проводить опробование полезных ископаемых и вмещающих их пород;</w:t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ПМ.02 </w:t>
      </w:r>
      <w:r w:rsidRPr="003A11C9">
        <w:rPr>
          <w:b/>
          <w:bCs/>
          <w:sz w:val="22"/>
        </w:rPr>
        <w:t>ОБСЛУЖИВАНИЕ И УПРАВЛЕНИЕ РАБОТОЙ ДВИГАТЕЛЯ ПЕРЕДВИЖНОГО ПЛАВУЧЕГО БУРИЛЬНОГО АГРЕГАТА В МОРЕ</w:t>
      </w:r>
      <w:r w:rsidRPr="00CC1304">
        <w:rPr>
          <w:b/>
          <w:sz w:val="24"/>
          <w:szCs w:val="24"/>
        </w:rPr>
        <w:t xml:space="preserve"> </w:t>
      </w: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иметь практический опыт: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выполнения пуска и остановки двигателя;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обеспечения необходимого режима работы двигателя в зависимости от условий бурения и времени года;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выполнения смазки и заправки двигателя топливом, маслом и охлаждающей жидкостью; регулирования и наладки систем охлаждения, смазки, подачи топлива;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2D119B">
        <w:rPr>
          <w:sz w:val="24"/>
          <w:szCs w:val="24"/>
        </w:rPr>
        <w:t xml:space="preserve"> подготовки инструментов, приспособлений и материалов к использованию в электромонтажных работах;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уметь: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выбирать соответствующее сезону дизельное топливо;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проверять уровень и плотность электролита в аккумуляторных батареях;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проверять работоспособность электрических свечей накаливания и длительность их включения; заряжать аккумулятор;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определять отказы элементов двигателя по характерным признакам и устранять неисправности; </w:t>
      </w:r>
    </w:p>
    <w:p w:rsidR="002D119B" w:rsidRPr="002D119B" w:rsidRDefault="002D119B" w:rsidP="002D119B">
      <w:pPr>
        <w:spacing w:after="0"/>
        <w:ind w:left="77" w:right="180" w:firstLine="0"/>
        <w:rPr>
          <w:b/>
          <w:sz w:val="24"/>
          <w:szCs w:val="24"/>
        </w:rPr>
      </w:pPr>
      <w:r w:rsidRPr="002D119B">
        <w:rPr>
          <w:b/>
          <w:sz w:val="24"/>
          <w:szCs w:val="24"/>
        </w:rPr>
        <w:t xml:space="preserve">знать: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назначение, устройство и принцип работы двигателей внутреннего сгорания;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 контрольно-измерительные приборы для измерения параметров работы дизельной установки;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 xml:space="preserve">систему питания двигателей; правила смазки, пуска, остановки и охлаждения двигателя; </w:t>
      </w: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устройство привода и механизма включения и переключе</w:t>
      </w:r>
      <w:r>
        <w:rPr>
          <w:sz w:val="24"/>
          <w:szCs w:val="24"/>
        </w:rPr>
        <w:t xml:space="preserve">ния применяемого оборудования;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2D119B">
        <w:rPr>
          <w:sz w:val="24"/>
          <w:szCs w:val="24"/>
        </w:rPr>
        <w:t xml:space="preserve">стройство аккумуляторов и правила их зарядки;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119B">
        <w:rPr>
          <w:sz w:val="24"/>
          <w:szCs w:val="24"/>
        </w:rPr>
        <w:t>инструменты и приборы, необходимые при обслуживании и ремонте двигателя, и правила их применения</w:t>
      </w:r>
      <w:r>
        <w:rPr>
          <w:sz w:val="24"/>
          <w:szCs w:val="24"/>
        </w:rPr>
        <w:t>.</w:t>
      </w:r>
      <w:r w:rsidRPr="002D119B">
        <w:rPr>
          <w:sz w:val="24"/>
          <w:szCs w:val="24"/>
        </w:rPr>
        <w:t> </w:t>
      </w:r>
      <w:r w:rsidRPr="002D11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Pr="003A11C9" w:rsidRDefault="002D119B" w:rsidP="002D11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>
        <w:rPr>
          <w:b/>
          <w:sz w:val="24"/>
          <w:szCs w:val="24"/>
        </w:rPr>
        <w:t xml:space="preserve">ПМ.03 </w:t>
      </w:r>
      <w:r w:rsidRPr="003A11C9">
        <w:rPr>
          <w:b/>
          <w:bCs/>
          <w:sz w:val="22"/>
        </w:rPr>
        <w:t>МОНТАЖ И РЕМОНТ ОСНОВАНИЙ МОРСКИХ БУРОВЫХ И ЭСТАКАД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r w:rsidRPr="00902C72">
        <w:rPr>
          <w:b/>
          <w:sz w:val="24"/>
          <w:szCs w:val="24"/>
          <w:shd w:val="clear" w:color="auto" w:fill="FFFFFF"/>
        </w:rPr>
        <w:t xml:space="preserve">иметь практический опыт: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заготовке и забивке свай;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проведения подготовительных работ к спуску свай в шурф;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цементировании секций, ферм, посадочных площадок; установки и крепления надводных и подводных блоков и секций, ферм и ригелей оснований морских буровых и эстакад;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участия в укладке, наращивании и креплении брусьев и настила пола;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выполнения разметки и подготовки по месту надво</w:t>
      </w:r>
      <w:r>
        <w:rPr>
          <w:sz w:val="24"/>
          <w:szCs w:val="24"/>
          <w:shd w:val="clear" w:color="auto" w:fill="FFFFFF"/>
        </w:rPr>
        <w:t>дных и подводных трубных сетей;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выполнения спускоподъемных операций с применением автоматических механизмов;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выполнения мелкого ремонта буровой лебедки, талевой системы, вертлюга, ротора, редуктора, буровых насосов, механизмов и инструментов;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r w:rsidRPr="00902C72">
        <w:rPr>
          <w:b/>
          <w:sz w:val="24"/>
          <w:szCs w:val="24"/>
          <w:shd w:val="clear" w:color="auto" w:fill="FFFFFF"/>
        </w:rPr>
        <w:t xml:space="preserve">уметь: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читать схемы расположения трубных соединений для крепления оснований, фундаментных брусьев и других конструкций;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монтажные, демонтажные, плотничные работы, связанные с ремонтом морских нефтепромысловых сооружений;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центрировать и устанавливать блоки секций, посадочные площадки, пешеходные мостки; выполнять разметку, подготавливать по месту надводные и подводные трубные сети;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настил полов и производство ремонтных работ;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выполнять электрогазосварочные и </w:t>
      </w:r>
      <w:proofErr w:type="spellStart"/>
      <w:r w:rsidRPr="002D119B">
        <w:rPr>
          <w:sz w:val="24"/>
          <w:szCs w:val="24"/>
          <w:shd w:val="clear" w:color="auto" w:fill="FFFFFF"/>
        </w:rPr>
        <w:t>газорезочные</w:t>
      </w:r>
      <w:proofErr w:type="spellEnd"/>
      <w:r w:rsidRPr="002D119B">
        <w:rPr>
          <w:sz w:val="24"/>
          <w:szCs w:val="24"/>
          <w:shd w:val="clear" w:color="auto" w:fill="FFFFFF"/>
        </w:rPr>
        <w:t xml:space="preserve"> работы;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обслуживать сварочный агрегат; </w:t>
      </w:r>
    </w:p>
    <w:p w:rsidR="002D119B" w:rsidRPr="00902C72" w:rsidRDefault="002D119B" w:rsidP="002D119B">
      <w:pPr>
        <w:rPr>
          <w:b/>
          <w:sz w:val="24"/>
          <w:szCs w:val="24"/>
          <w:shd w:val="clear" w:color="auto" w:fill="FFFFFF"/>
        </w:rPr>
      </w:pPr>
      <w:r w:rsidRPr="00902C72">
        <w:rPr>
          <w:b/>
          <w:sz w:val="24"/>
          <w:szCs w:val="24"/>
          <w:shd w:val="clear" w:color="auto" w:fill="FFFFFF"/>
        </w:rPr>
        <w:t>знать: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 конструкцию оснований, типы и размеры блоков, секций, надводных и подводных связей и их технические характеристики;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материалы и механизмы для закладки фундаментов;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виды и технологию электро- и газосварочных работ при монтаже и демонтаже бурового и силового оборудования;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устройство применяемой электро- и газосварочной аппаратуры и источников питан</w:t>
      </w:r>
      <w:r>
        <w:rPr>
          <w:sz w:val="24"/>
          <w:szCs w:val="24"/>
          <w:shd w:val="clear" w:color="auto" w:fill="FFFFFF"/>
        </w:rPr>
        <w:t>ия;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правила безопасного выполнения электро-, газосварочных работ и организации рабочего места;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устройство и технические характеристики </w:t>
      </w:r>
      <w:proofErr w:type="spellStart"/>
      <w:r w:rsidRPr="002D119B">
        <w:rPr>
          <w:sz w:val="24"/>
          <w:szCs w:val="24"/>
          <w:shd w:val="clear" w:color="auto" w:fill="FFFFFF"/>
        </w:rPr>
        <w:t>бурозаливного</w:t>
      </w:r>
      <w:proofErr w:type="spellEnd"/>
      <w:r w:rsidRPr="002D119B">
        <w:rPr>
          <w:sz w:val="24"/>
          <w:szCs w:val="24"/>
          <w:shd w:val="clear" w:color="auto" w:fill="FFFFFF"/>
        </w:rPr>
        <w:t xml:space="preserve"> агрегата;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сортамент труб;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типы и характеристики стальных и пеньковых тросов и канатов; </w:t>
      </w:r>
    </w:p>
    <w:p w:rsidR="002D119B" w:rsidRDefault="002D119B" w:rsidP="002D119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 xml:space="preserve">основные приемы выполнения простых слесарных и плотничных работ; </w:t>
      </w:r>
    </w:p>
    <w:p w:rsidR="002D119B" w:rsidRDefault="002D119B" w:rsidP="002D119B">
      <w:pPr>
        <w:spacing w:after="4" w:line="270" w:lineRule="auto"/>
        <w:ind w:right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2D119B">
        <w:rPr>
          <w:sz w:val="24"/>
          <w:szCs w:val="24"/>
          <w:shd w:val="clear" w:color="auto" w:fill="FFFFFF"/>
        </w:rPr>
        <w:t>принцип работы и правила эксплуатации сварочных агрегатов</w:t>
      </w:r>
      <w:r>
        <w:rPr>
          <w:sz w:val="24"/>
          <w:szCs w:val="24"/>
          <w:shd w:val="clear" w:color="auto" w:fill="FFFFFF"/>
        </w:rPr>
        <w:t>.</w:t>
      </w:r>
      <w:r w:rsidRPr="002D119B">
        <w:rPr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2D119B" w:rsidRDefault="002D119B" w:rsidP="002D119B">
      <w:pPr>
        <w:spacing w:after="4" w:line="270" w:lineRule="auto"/>
        <w:ind w:right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2D119B" w:rsidRPr="003A11C9" w:rsidRDefault="002D119B" w:rsidP="002D11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>
        <w:rPr>
          <w:b/>
          <w:sz w:val="24"/>
          <w:szCs w:val="24"/>
        </w:rPr>
        <w:t>ФК.00 ФИЗИЧЕСКАЯ КУЛЬТУРА</w:t>
      </w:r>
    </w:p>
    <w:p w:rsidR="002D119B" w:rsidRDefault="002D119B" w:rsidP="002D119B">
      <w:pPr>
        <w:spacing w:after="30" w:line="259" w:lineRule="auto"/>
        <w:ind w:right="0"/>
        <w:jc w:val="center"/>
        <w:rPr>
          <w:b/>
          <w:sz w:val="24"/>
          <w:szCs w:val="24"/>
        </w:rPr>
      </w:pPr>
    </w:p>
    <w:p w:rsidR="002D119B" w:rsidRPr="00CC1304" w:rsidRDefault="002D119B" w:rsidP="002D119B">
      <w:pPr>
        <w:spacing w:after="30" w:line="259" w:lineRule="auto"/>
        <w:ind w:right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D119B" w:rsidRDefault="002D119B" w:rsidP="002D119B">
      <w:pPr>
        <w:ind w:left="0" w:firstLine="567"/>
        <w:rPr>
          <w:sz w:val="24"/>
          <w:szCs w:val="24"/>
        </w:rPr>
      </w:pPr>
      <w:r w:rsidRPr="00CC1304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 xml:space="preserve">тся частью программы подготовки </w:t>
      </w:r>
      <w:r w:rsidRPr="00CC1304">
        <w:rPr>
          <w:sz w:val="24"/>
          <w:szCs w:val="24"/>
        </w:rPr>
        <w:t xml:space="preserve">квалифицированных рабочих, служащих в соответствии с ФГОС </w:t>
      </w:r>
      <w:proofErr w:type="gramStart"/>
      <w:r w:rsidRPr="00CC1304">
        <w:rPr>
          <w:sz w:val="24"/>
          <w:szCs w:val="24"/>
        </w:rPr>
        <w:t>СПО  по</w:t>
      </w:r>
      <w:proofErr w:type="gramEnd"/>
      <w:r w:rsidRPr="00CC1304">
        <w:rPr>
          <w:sz w:val="24"/>
          <w:szCs w:val="24"/>
        </w:rPr>
        <w:t xml:space="preserve">  профессии  </w:t>
      </w:r>
      <w:r>
        <w:rPr>
          <w:b/>
          <w:sz w:val="24"/>
          <w:szCs w:val="24"/>
        </w:rPr>
        <w:t>21.01.07</w:t>
      </w:r>
      <w:r w:rsidRPr="00CC1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Бурильщик морского бурения скважин</w:t>
      </w:r>
    </w:p>
    <w:p w:rsidR="002D119B" w:rsidRPr="00CC1304" w:rsidRDefault="002D119B" w:rsidP="002D119B">
      <w:pPr>
        <w:spacing w:after="35" w:line="259" w:lineRule="auto"/>
        <w:ind w:left="797" w:right="0" w:firstLine="0"/>
        <w:jc w:val="left"/>
        <w:rPr>
          <w:sz w:val="24"/>
          <w:szCs w:val="24"/>
        </w:rPr>
      </w:pPr>
    </w:p>
    <w:p w:rsidR="002D119B" w:rsidRPr="00CC1304" w:rsidRDefault="002D119B" w:rsidP="002D119B">
      <w:pPr>
        <w:spacing w:after="4" w:line="270" w:lineRule="auto"/>
        <w:ind w:left="18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</w:t>
      </w:r>
      <w:r w:rsidRPr="00CC130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119B" w:rsidRDefault="002D119B" w:rsidP="002D119B">
      <w:pPr>
        <w:spacing w:after="0"/>
        <w:ind w:left="7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</w:t>
      </w:r>
      <w:r w:rsidRPr="00CC1304">
        <w:rPr>
          <w:sz w:val="24"/>
          <w:szCs w:val="24"/>
        </w:rPr>
        <w:t xml:space="preserve">профессиональный учебный цикл. </w:t>
      </w:r>
    </w:p>
    <w:p w:rsidR="002D119B" w:rsidRDefault="002D119B" w:rsidP="002D119B">
      <w:pPr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79037B">
        <w:rPr>
          <w:b/>
          <w:sz w:val="24"/>
          <w:szCs w:val="24"/>
        </w:rPr>
        <w:t xml:space="preserve"> В результате изучения дисциплины студент должен:</w:t>
      </w:r>
      <w:r w:rsidRPr="0079037B">
        <w:rPr>
          <w:sz w:val="24"/>
          <w:szCs w:val="24"/>
        </w:rPr>
        <w:t xml:space="preserve"> </w:t>
      </w:r>
    </w:p>
    <w:p w:rsidR="00902C72" w:rsidRDefault="002D119B" w:rsidP="002D119B">
      <w:pPr>
        <w:rPr>
          <w:sz w:val="24"/>
          <w:szCs w:val="24"/>
          <w:shd w:val="clear" w:color="auto" w:fill="FFFFFF"/>
        </w:rPr>
      </w:pPr>
      <w:r w:rsidRPr="002D119B">
        <w:rPr>
          <w:sz w:val="24"/>
          <w:szCs w:val="24"/>
          <w:shd w:val="clear" w:color="auto" w:fill="FFFFFF"/>
        </w:rPr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D119B" w:rsidRPr="002D119B" w:rsidRDefault="002D119B" w:rsidP="002D119B">
      <w:pPr>
        <w:rPr>
          <w:sz w:val="24"/>
          <w:szCs w:val="24"/>
        </w:rPr>
      </w:pPr>
      <w:r w:rsidRPr="002D119B">
        <w:rPr>
          <w:sz w:val="24"/>
          <w:szCs w:val="24"/>
          <w:shd w:val="clear" w:color="auto" w:fill="FFFFFF"/>
        </w:rPr>
        <w:t>знать: о роли физической культуры в общекультурном, профессиональном и социальном развитии человека; основы здорового образа жизни.</w:t>
      </w:r>
      <w:r w:rsidRPr="002D119B">
        <w:rPr>
          <w:sz w:val="24"/>
          <w:szCs w:val="24"/>
        </w:rPr>
        <w:br/>
      </w:r>
      <w:r w:rsidRPr="002D119B">
        <w:rPr>
          <w:sz w:val="24"/>
          <w:szCs w:val="24"/>
        </w:rPr>
        <w:br/>
      </w:r>
    </w:p>
    <w:p w:rsidR="002D119B" w:rsidRDefault="002D119B" w:rsidP="002D119B">
      <w:pPr>
        <w:rPr>
          <w:sz w:val="24"/>
          <w:szCs w:val="24"/>
        </w:rPr>
      </w:pPr>
    </w:p>
    <w:p w:rsidR="0079037B" w:rsidRPr="00397288" w:rsidRDefault="0079037B" w:rsidP="0079037B">
      <w:pPr>
        <w:rPr>
          <w:sz w:val="24"/>
          <w:szCs w:val="24"/>
        </w:rPr>
      </w:pPr>
    </w:p>
    <w:sectPr w:rsidR="0079037B" w:rsidRPr="0039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9"/>
    <w:rsid w:val="002A0665"/>
    <w:rsid w:val="002D119B"/>
    <w:rsid w:val="00397288"/>
    <w:rsid w:val="003A11C9"/>
    <w:rsid w:val="00732049"/>
    <w:rsid w:val="0079037B"/>
    <w:rsid w:val="00902C72"/>
    <w:rsid w:val="00D20FC1"/>
    <w:rsid w:val="00D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A581-4815-4142-82D8-574F14F4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C9"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A11C9"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1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2A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</cp:lastModifiedBy>
  <cp:revision>2</cp:revision>
  <dcterms:created xsi:type="dcterms:W3CDTF">2017-10-15T18:33:00Z</dcterms:created>
  <dcterms:modified xsi:type="dcterms:W3CDTF">2019-10-24T13:56:00Z</dcterms:modified>
</cp:coreProperties>
</file>